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C4A3" w14:textId="7DA50BD8" w:rsidR="00863D92" w:rsidRDefault="00863D92" w:rsidP="00863D92">
      <w:pPr>
        <w:pStyle w:val="NoSpacing"/>
      </w:pPr>
      <w:r>
        <w:t>ELEVENTH</w:t>
      </w:r>
      <w:r w:rsidRPr="007A3EC4">
        <w:t xml:space="preserve"> </w:t>
      </w:r>
      <w:r w:rsidRPr="00D81104">
        <w:t>MEETING OF PARTNERS OF THE EAST ASIAN – AUSTRALASIAN FLYWAY PARTNERSHIP</w:t>
      </w:r>
    </w:p>
    <w:p w14:paraId="039E761D" w14:textId="45B5596B" w:rsidR="00863D92" w:rsidRPr="007A3EC4" w:rsidRDefault="00863D92" w:rsidP="00863D92">
      <w:pPr>
        <w:pStyle w:val="NoSpacing"/>
      </w:pPr>
      <w:r>
        <w:t>Brisbane, Queensland, Australia, 12</w:t>
      </w:r>
      <w:r w:rsidRPr="007A3EC4">
        <w:t>-</w:t>
      </w:r>
      <w:r>
        <w:t>17</w:t>
      </w:r>
      <w:r w:rsidRPr="007A3EC4">
        <w:t xml:space="preserve"> </w:t>
      </w:r>
      <w:r>
        <w:t>March</w:t>
      </w:r>
      <w:r w:rsidRPr="007A3EC4">
        <w:t xml:space="preserve"> 20</w:t>
      </w:r>
      <w:r>
        <w:t>23</w:t>
      </w:r>
    </w:p>
    <w:p w14:paraId="7125E24A" w14:textId="7941D0C6" w:rsidR="00863D92" w:rsidRDefault="00863D92" w:rsidP="00863D92"/>
    <w:p w14:paraId="55673415" w14:textId="593441F9" w:rsidR="00863D92" w:rsidRDefault="0093576C" w:rsidP="00863D92">
      <w:pPr>
        <w:jc w:val="center"/>
        <w:rPr>
          <w:b/>
          <w:sz w:val="28"/>
          <w:szCs w:val="28"/>
        </w:rPr>
      </w:pPr>
      <w:r w:rsidRPr="007A3EC4">
        <w:rPr>
          <w:noProof/>
          <w:lang w:val="en-AU" w:eastAsia="en-AU"/>
        </w:rPr>
        <w:drawing>
          <wp:anchor distT="0" distB="0" distL="114300" distR="114300" simplePos="0" relativeHeight="251659264" behindDoc="1" locked="0" layoutInCell="1" allowOverlap="1" wp14:anchorId="2886F25D" wp14:editId="3660B017">
            <wp:simplePos x="0" y="0"/>
            <wp:positionH relativeFrom="column">
              <wp:posOffset>4945380</wp:posOffset>
            </wp:positionH>
            <wp:positionV relativeFrom="paragraph">
              <wp:posOffset>3810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p>
    <w:p w14:paraId="4520462A" w14:textId="14324FF0" w:rsidR="0093576C" w:rsidRDefault="0093576C" w:rsidP="00863D92">
      <w:pPr>
        <w:jc w:val="center"/>
        <w:rPr>
          <w:b/>
          <w:sz w:val="28"/>
          <w:szCs w:val="28"/>
        </w:rPr>
      </w:pPr>
    </w:p>
    <w:p w14:paraId="693166CD" w14:textId="77777777" w:rsidR="0093576C" w:rsidRDefault="0093576C" w:rsidP="00863D92">
      <w:pPr>
        <w:jc w:val="center"/>
        <w:rPr>
          <w:b/>
          <w:sz w:val="28"/>
          <w:szCs w:val="28"/>
        </w:rPr>
      </w:pPr>
    </w:p>
    <w:p w14:paraId="7345E590" w14:textId="3D3385A5" w:rsidR="00863D92" w:rsidRPr="008354DF" w:rsidRDefault="0093576C" w:rsidP="00863D92">
      <w:pPr>
        <w:jc w:val="center"/>
        <w:rPr>
          <w:rFonts w:ascii="Calibri" w:hAnsi="Calibri" w:cs="Calibri"/>
          <w:b/>
          <w:sz w:val="28"/>
          <w:szCs w:val="28"/>
        </w:rPr>
      </w:pPr>
      <w:r>
        <w:rPr>
          <w:rFonts w:ascii="Calibri" w:hAnsi="Calibri" w:cs="Calibri"/>
          <w:b/>
          <w:sz w:val="28"/>
          <w:szCs w:val="28"/>
        </w:rPr>
        <w:t xml:space="preserve">Draft </w:t>
      </w:r>
      <w:r w:rsidR="00863D92" w:rsidRPr="008354DF">
        <w:rPr>
          <w:rFonts w:ascii="Calibri" w:hAnsi="Calibri" w:cs="Calibri"/>
          <w:b/>
          <w:sz w:val="28"/>
          <w:szCs w:val="28"/>
        </w:rPr>
        <w:t xml:space="preserve">Document </w:t>
      </w:r>
      <w:r w:rsidR="00E019D3" w:rsidRPr="008354DF">
        <w:rPr>
          <w:rFonts w:ascii="Calibri" w:hAnsi="Calibri" w:cs="Calibri"/>
          <w:b/>
          <w:sz w:val="28"/>
          <w:szCs w:val="28"/>
        </w:rPr>
        <w:t>13</w:t>
      </w:r>
    </w:p>
    <w:p w14:paraId="5B84C0A5" w14:textId="77777777" w:rsidR="00863D92" w:rsidRPr="008354DF" w:rsidRDefault="00863D92" w:rsidP="00863D92">
      <w:pPr>
        <w:jc w:val="center"/>
        <w:rPr>
          <w:rFonts w:ascii="Calibri" w:hAnsi="Calibri" w:cs="Calibri"/>
          <w:b/>
          <w:sz w:val="28"/>
          <w:szCs w:val="28"/>
        </w:rPr>
      </w:pPr>
    </w:p>
    <w:p w14:paraId="2F715353" w14:textId="29965C9D" w:rsidR="0092306E" w:rsidRPr="008354DF" w:rsidRDefault="0092306E">
      <w:pPr>
        <w:rPr>
          <w:rFonts w:ascii="Calibri" w:hAnsi="Calibri" w:cs="Calibri"/>
          <w:b/>
          <w:sz w:val="22"/>
          <w:szCs w:val="22"/>
        </w:rPr>
      </w:pPr>
    </w:p>
    <w:p w14:paraId="3ECC2C7A" w14:textId="2C29A5CA" w:rsidR="0093576C" w:rsidRDefault="0092306E" w:rsidP="0093576C">
      <w:pPr>
        <w:jc w:val="center"/>
        <w:rPr>
          <w:rFonts w:asciiTheme="minorHAnsi" w:hAnsiTheme="minorHAnsi" w:cstheme="minorHAnsi"/>
          <w:b/>
          <w:sz w:val="28"/>
          <w:szCs w:val="28"/>
        </w:rPr>
      </w:pPr>
      <w:r w:rsidRPr="008354DF">
        <w:rPr>
          <w:rFonts w:asciiTheme="minorHAnsi" w:hAnsiTheme="minorHAnsi" w:cstheme="minorHAnsi"/>
          <w:b/>
          <w:sz w:val="28"/>
          <w:szCs w:val="28"/>
        </w:rPr>
        <w:t xml:space="preserve">Issues and considerations for improving the structure, content </w:t>
      </w:r>
      <w:r w:rsidR="0093576C">
        <w:rPr>
          <w:rFonts w:asciiTheme="minorHAnsi" w:hAnsiTheme="minorHAnsi" w:cstheme="minorHAnsi"/>
          <w:b/>
          <w:sz w:val="28"/>
          <w:szCs w:val="28"/>
        </w:rPr>
        <w:t>and</w:t>
      </w:r>
    </w:p>
    <w:p w14:paraId="715BB208" w14:textId="3E8703E7" w:rsidR="0093576C" w:rsidRDefault="0092306E" w:rsidP="0093576C">
      <w:pPr>
        <w:jc w:val="center"/>
        <w:rPr>
          <w:rFonts w:asciiTheme="minorHAnsi" w:hAnsiTheme="minorHAnsi" w:cstheme="minorHAnsi"/>
          <w:b/>
          <w:sz w:val="28"/>
          <w:szCs w:val="28"/>
        </w:rPr>
      </w:pPr>
      <w:r w:rsidRPr="008354DF">
        <w:rPr>
          <w:rFonts w:asciiTheme="minorHAnsi" w:hAnsiTheme="minorHAnsi" w:cstheme="minorHAnsi"/>
          <w:b/>
          <w:sz w:val="28"/>
          <w:szCs w:val="28"/>
        </w:rPr>
        <w:t xml:space="preserve"> utility of the EAAFP Site Information Sheet (SIS)</w:t>
      </w:r>
    </w:p>
    <w:p w14:paraId="086BB520" w14:textId="39D311B9" w:rsidR="0092306E" w:rsidRPr="008354DF" w:rsidRDefault="0092306E" w:rsidP="0093576C">
      <w:pPr>
        <w:jc w:val="center"/>
        <w:rPr>
          <w:rFonts w:asciiTheme="minorHAnsi" w:hAnsiTheme="minorHAnsi" w:cstheme="minorHAnsi"/>
          <w:b/>
          <w:sz w:val="28"/>
          <w:szCs w:val="28"/>
        </w:rPr>
      </w:pPr>
      <w:r w:rsidRPr="008354DF">
        <w:rPr>
          <w:rFonts w:asciiTheme="minorHAnsi" w:hAnsiTheme="minorHAnsi" w:cstheme="minorHAnsi"/>
          <w:b/>
          <w:sz w:val="28"/>
          <w:szCs w:val="28"/>
        </w:rPr>
        <w:t xml:space="preserve"> for Flyway Network Site (FNS) designation</w:t>
      </w:r>
    </w:p>
    <w:p w14:paraId="6A7C3F67" w14:textId="3B9939E5" w:rsidR="0092306E" w:rsidRPr="001B74C1" w:rsidRDefault="0092306E">
      <w:pPr>
        <w:rPr>
          <w:rFonts w:asciiTheme="minorHAnsi" w:hAnsiTheme="minorHAnsi"/>
          <w:b/>
          <w:sz w:val="22"/>
          <w:szCs w:val="22"/>
        </w:rPr>
      </w:pPr>
    </w:p>
    <w:p w14:paraId="7DF4EE67" w14:textId="08E05831" w:rsidR="0092306E" w:rsidRDefault="0092306E">
      <w:pPr>
        <w:rPr>
          <w:rFonts w:asciiTheme="minorHAnsi" w:hAnsiTheme="minorHAnsi"/>
          <w:i/>
          <w:iCs/>
          <w:sz w:val="22"/>
          <w:szCs w:val="22"/>
        </w:rPr>
      </w:pPr>
      <w:r w:rsidRPr="0093576C">
        <w:rPr>
          <w:rFonts w:asciiTheme="minorHAnsi" w:hAnsiTheme="minorHAnsi"/>
          <w:i/>
          <w:iCs/>
          <w:sz w:val="22"/>
          <w:szCs w:val="22"/>
        </w:rPr>
        <w:t>Prepared by EAAFP T</w:t>
      </w:r>
      <w:r w:rsidR="00863D92" w:rsidRPr="0093576C">
        <w:rPr>
          <w:rFonts w:asciiTheme="minorHAnsi" w:hAnsiTheme="minorHAnsi"/>
          <w:i/>
          <w:iCs/>
          <w:sz w:val="22"/>
          <w:szCs w:val="22"/>
        </w:rPr>
        <w:t xml:space="preserve">echnical </w:t>
      </w:r>
      <w:r w:rsidR="00334828" w:rsidRPr="0093576C">
        <w:rPr>
          <w:rFonts w:asciiTheme="minorHAnsi" w:hAnsiTheme="minorHAnsi"/>
          <w:i/>
          <w:iCs/>
          <w:sz w:val="22"/>
          <w:szCs w:val="22"/>
        </w:rPr>
        <w:t>S</w:t>
      </w:r>
      <w:r w:rsidR="00863D92" w:rsidRPr="0093576C">
        <w:rPr>
          <w:rFonts w:asciiTheme="minorHAnsi" w:hAnsiTheme="minorHAnsi"/>
          <w:i/>
          <w:iCs/>
          <w:sz w:val="22"/>
          <w:szCs w:val="22"/>
        </w:rPr>
        <w:t>ub-</w:t>
      </w:r>
      <w:r w:rsidR="00334828" w:rsidRPr="0093576C">
        <w:rPr>
          <w:rFonts w:asciiTheme="minorHAnsi" w:hAnsiTheme="minorHAnsi"/>
          <w:i/>
          <w:iCs/>
          <w:sz w:val="22"/>
          <w:szCs w:val="22"/>
        </w:rPr>
        <w:t>c</w:t>
      </w:r>
      <w:r w:rsidR="00863D92" w:rsidRPr="0093576C">
        <w:rPr>
          <w:rFonts w:asciiTheme="minorHAnsi" w:hAnsiTheme="minorHAnsi"/>
          <w:i/>
          <w:iCs/>
          <w:sz w:val="22"/>
          <w:szCs w:val="22"/>
        </w:rPr>
        <w:t xml:space="preserve">ommittee </w:t>
      </w:r>
      <w:r w:rsidRPr="0093576C">
        <w:rPr>
          <w:rFonts w:asciiTheme="minorHAnsi" w:hAnsiTheme="minorHAnsi"/>
          <w:i/>
          <w:iCs/>
          <w:sz w:val="22"/>
          <w:szCs w:val="22"/>
        </w:rPr>
        <w:t>Chair</w:t>
      </w:r>
    </w:p>
    <w:p w14:paraId="73CCC71E" w14:textId="77777777" w:rsidR="0093576C" w:rsidRPr="0093576C" w:rsidRDefault="0093576C">
      <w:pPr>
        <w:rPr>
          <w:rFonts w:asciiTheme="minorHAnsi" w:hAnsiTheme="minorHAnsi"/>
          <w:i/>
          <w:iCs/>
          <w:sz w:val="22"/>
          <w:szCs w:val="22"/>
        </w:rPr>
      </w:pPr>
    </w:p>
    <w:p w14:paraId="57BEF210" w14:textId="535944A0" w:rsidR="00EA2437" w:rsidRDefault="00EA2437">
      <w:pPr>
        <w:rPr>
          <w:rFonts w:asciiTheme="minorHAnsi" w:hAnsiTheme="minorHAnsi"/>
          <w:sz w:val="22"/>
          <w:szCs w:val="22"/>
        </w:rPr>
      </w:pPr>
    </w:p>
    <w:p w14:paraId="22AA8EC9" w14:textId="4DCA5523" w:rsidR="00EA2437" w:rsidRPr="00B333F0" w:rsidRDefault="00EA2437" w:rsidP="00B333F0">
      <w:pPr>
        <w:jc w:val="center"/>
        <w:rPr>
          <w:rFonts w:asciiTheme="minorHAnsi" w:hAnsiTheme="minorHAnsi"/>
          <w:b/>
          <w:sz w:val="22"/>
          <w:szCs w:val="22"/>
        </w:rPr>
      </w:pPr>
      <w:r w:rsidRPr="00B333F0">
        <w:rPr>
          <w:rFonts w:asciiTheme="minorHAnsi" w:hAnsiTheme="minorHAnsi"/>
          <w:b/>
          <w:sz w:val="22"/>
          <w:szCs w:val="22"/>
        </w:rPr>
        <w:t xml:space="preserve">This information paper provides </w:t>
      </w:r>
      <w:r w:rsidR="00E019D3" w:rsidRPr="00B333F0">
        <w:rPr>
          <w:rFonts w:asciiTheme="minorHAnsi" w:hAnsiTheme="minorHAnsi"/>
          <w:b/>
          <w:sz w:val="22"/>
          <w:szCs w:val="22"/>
        </w:rPr>
        <w:t>additional</w:t>
      </w:r>
      <w:r w:rsidRPr="00B333F0">
        <w:rPr>
          <w:rFonts w:asciiTheme="minorHAnsi" w:hAnsiTheme="minorHAnsi"/>
          <w:b/>
          <w:sz w:val="22"/>
          <w:szCs w:val="22"/>
        </w:rPr>
        <w:t xml:space="preserve"> supporting information and rationale</w:t>
      </w:r>
      <w:r w:rsidR="00E019D3" w:rsidRPr="00B333F0">
        <w:rPr>
          <w:rFonts w:asciiTheme="minorHAnsi" w:hAnsiTheme="minorHAnsi"/>
          <w:b/>
          <w:sz w:val="22"/>
          <w:szCs w:val="22"/>
        </w:rPr>
        <w:t>s</w:t>
      </w:r>
      <w:r w:rsidRPr="00B333F0">
        <w:rPr>
          <w:rFonts w:asciiTheme="minorHAnsi" w:hAnsiTheme="minorHAnsi"/>
          <w:b/>
          <w:sz w:val="22"/>
          <w:szCs w:val="22"/>
        </w:rPr>
        <w:t xml:space="preserve"> </w:t>
      </w:r>
      <w:r w:rsidR="00B74C76" w:rsidRPr="00B333F0">
        <w:rPr>
          <w:rFonts w:asciiTheme="minorHAnsi" w:hAnsiTheme="minorHAnsi"/>
          <w:b/>
          <w:sz w:val="22"/>
          <w:szCs w:val="22"/>
        </w:rPr>
        <w:t>for the amendments to the SIS proposed for MOP11 approval in Draft Decision 5.</w:t>
      </w:r>
    </w:p>
    <w:p w14:paraId="360F0861" w14:textId="79C1332C" w:rsidR="0092306E" w:rsidRPr="001B74C1" w:rsidRDefault="0092306E">
      <w:pPr>
        <w:rPr>
          <w:rFonts w:asciiTheme="minorHAnsi" w:hAnsiTheme="minorHAnsi"/>
          <w:sz w:val="22"/>
          <w:szCs w:val="22"/>
        </w:rPr>
      </w:pPr>
    </w:p>
    <w:p w14:paraId="03D51932" w14:textId="7B95FF52" w:rsidR="0092306E" w:rsidRPr="001B74C1" w:rsidRDefault="002A6613" w:rsidP="00664113">
      <w:pPr>
        <w:shd w:val="clear" w:color="auto" w:fill="B4C6E7" w:themeFill="accent1" w:themeFillTint="66"/>
        <w:ind w:left="567" w:hanging="567"/>
        <w:rPr>
          <w:rFonts w:asciiTheme="minorHAnsi" w:hAnsiTheme="minorHAnsi"/>
          <w:b/>
          <w:sz w:val="22"/>
          <w:szCs w:val="22"/>
        </w:rPr>
      </w:pPr>
      <w:r w:rsidRPr="001B74C1">
        <w:rPr>
          <w:rFonts w:asciiTheme="minorHAnsi" w:hAnsiTheme="minorHAnsi"/>
          <w:b/>
          <w:sz w:val="22"/>
          <w:szCs w:val="22"/>
        </w:rPr>
        <w:t xml:space="preserve">1. </w:t>
      </w:r>
      <w:r w:rsidR="0092306E" w:rsidRPr="001B74C1">
        <w:rPr>
          <w:rFonts w:asciiTheme="minorHAnsi" w:hAnsiTheme="minorHAnsi"/>
          <w:b/>
          <w:sz w:val="22"/>
          <w:szCs w:val="22"/>
        </w:rPr>
        <w:t>Background</w:t>
      </w:r>
    </w:p>
    <w:p w14:paraId="5980C8E1" w14:textId="3CA74D49" w:rsidR="0092306E" w:rsidRPr="001B74C1" w:rsidRDefault="0092306E" w:rsidP="00585D59">
      <w:pPr>
        <w:ind w:left="567" w:hanging="567"/>
        <w:rPr>
          <w:rFonts w:asciiTheme="minorHAnsi" w:hAnsiTheme="minorHAnsi"/>
          <w:b/>
          <w:sz w:val="22"/>
          <w:szCs w:val="22"/>
        </w:rPr>
      </w:pPr>
    </w:p>
    <w:p w14:paraId="7FCF3F4F" w14:textId="46F37ADE" w:rsidR="006876DD" w:rsidRPr="00954BEB" w:rsidRDefault="002A6613" w:rsidP="00954BEB">
      <w:pPr>
        <w:ind w:left="567" w:hanging="567"/>
        <w:rPr>
          <w:rFonts w:asciiTheme="minorHAnsi" w:hAnsiTheme="minorHAnsi" w:cstheme="minorHAnsi"/>
          <w:color w:val="000000" w:themeColor="text1"/>
          <w:sz w:val="22"/>
          <w:szCs w:val="22"/>
        </w:rPr>
      </w:pPr>
      <w:r w:rsidRPr="00954BEB">
        <w:rPr>
          <w:rFonts w:asciiTheme="minorHAnsi" w:hAnsiTheme="minorHAnsi" w:cstheme="minorHAnsi"/>
          <w:color w:val="000000" w:themeColor="text1"/>
          <w:sz w:val="22"/>
          <w:szCs w:val="22"/>
        </w:rPr>
        <w:t xml:space="preserve">1.1. </w:t>
      </w:r>
      <w:r w:rsidR="00261274" w:rsidRPr="00954BEB">
        <w:rPr>
          <w:rFonts w:asciiTheme="minorHAnsi" w:hAnsiTheme="minorHAnsi" w:cstheme="minorHAnsi"/>
          <w:color w:val="000000" w:themeColor="text1"/>
          <w:sz w:val="22"/>
          <w:szCs w:val="22"/>
        </w:rPr>
        <w:t xml:space="preserve">The EAAFP has its origins in the 1996 </w:t>
      </w:r>
      <w:r w:rsidR="006876DD" w:rsidRPr="00954BEB">
        <w:rPr>
          <w:rFonts w:asciiTheme="minorHAnsi" w:hAnsiTheme="minorHAnsi" w:cstheme="minorHAnsi"/>
          <w:i/>
          <w:color w:val="000000" w:themeColor="text1"/>
          <w:sz w:val="22"/>
          <w:szCs w:val="22"/>
          <w:shd w:val="clear" w:color="auto" w:fill="FFFFFF"/>
        </w:rPr>
        <w:t>Asia-Pacific Migratory Waterbird Conservation Strategy</w:t>
      </w:r>
      <w:r w:rsidR="006876DD" w:rsidRPr="00954BEB">
        <w:rPr>
          <w:rFonts w:asciiTheme="minorHAnsi" w:hAnsiTheme="minorHAnsi" w:cstheme="minorHAnsi"/>
          <w:color w:val="000000" w:themeColor="text1"/>
          <w:sz w:val="22"/>
          <w:szCs w:val="22"/>
          <w:shd w:val="clear" w:color="auto" w:fill="FFFFFF"/>
        </w:rPr>
        <w:t>. In 2002 the EAAFP was recognised as a Type II initiative by the World Summit on Sustainable Development (WSSD)</w:t>
      </w:r>
      <w:r w:rsidR="006876DD" w:rsidRPr="00954BEB">
        <w:rPr>
          <w:rStyle w:val="apple-converted-space"/>
          <w:rFonts w:asciiTheme="minorHAnsi" w:hAnsiTheme="minorHAnsi" w:cstheme="minorHAnsi"/>
          <w:color w:val="000000" w:themeColor="text1"/>
          <w:sz w:val="22"/>
          <w:szCs w:val="22"/>
          <w:shd w:val="clear" w:color="auto" w:fill="FFFFFF"/>
        </w:rPr>
        <w:t>, and as a Ramsar Regional Initiative in 2005. The EAAFP was formally launched in 2006.</w:t>
      </w:r>
    </w:p>
    <w:p w14:paraId="4D18042D" w14:textId="142AA45E" w:rsidR="006876DD" w:rsidRPr="006876DD" w:rsidRDefault="006876DD" w:rsidP="006876DD">
      <w:pPr>
        <w:rPr>
          <w:rFonts w:asciiTheme="minorHAnsi" w:hAnsiTheme="minorHAnsi" w:cstheme="minorHAnsi"/>
          <w:sz w:val="22"/>
          <w:szCs w:val="22"/>
        </w:rPr>
      </w:pPr>
    </w:p>
    <w:p w14:paraId="794CB26C" w14:textId="56D87D85" w:rsidR="0092306E" w:rsidRPr="001B74C1" w:rsidRDefault="006876DD" w:rsidP="00585D59">
      <w:pPr>
        <w:ind w:left="567" w:hanging="567"/>
        <w:rPr>
          <w:rFonts w:asciiTheme="minorHAnsi" w:hAnsiTheme="minorHAnsi"/>
          <w:sz w:val="22"/>
          <w:szCs w:val="22"/>
        </w:rPr>
      </w:pPr>
      <w:r>
        <w:rPr>
          <w:rFonts w:asciiTheme="minorHAnsi" w:hAnsiTheme="minorHAnsi"/>
          <w:sz w:val="22"/>
          <w:szCs w:val="22"/>
        </w:rPr>
        <w:t xml:space="preserve">1.2. </w:t>
      </w:r>
      <w:r w:rsidR="002A6613" w:rsidRPr="001B74C1">
        <w:rPr>
          <w:rFonts w:asciiTheme="minorHAnsi" w:hAnsiTheme="minorHAnsi"/>
          <w:sz w:val="22"/>
          <w:szCs w:val="22"/>
        </w:rPr>
        <w:t xml:space="preserve">The identification and </w:t>
      </w:r>
      <w:r w:rsidR="001B718A" w:rsidRPr="001B74C1">
        <w:rPr>
          <w:rFonts w:asciiTheme="minorHAnsi" w:hAnsiTheme="minorHAnsi"/>
          <w:sz w:val="22"/>
          <w:szCs w:val="22"/>
        </w:rPr>
        <w:t>nomination</w:t>
      </w:r>
      <w:r w:rsidR="002A6613" w:rsidRPr="001B74C1">
        <w:rPr>
          <w:rFonts w:asciiTheme="minorHAnsi" w:hAnsiTheme="minorHAnsi"/>
          <w:sz w:val="22"/>
          <w:szCs w:val="22"/>
        </w:rPr>
        <w:t xml:space="preserve"> of internationally important Flyway Network Sites (FNSs) is a key component </w:t>
      </w:r>
      <w:r w:rsidR="00BD219F">
        <w:rPr>
          <w:rFonts w:asciiTheme="minorHAnsi" w:hAnsiTheme="minorHAnsi"/>
          <w:sz w:val="22"/>
          <w:szCs w:val="22"/>
        </w:rPr>
        <w:t xml:space="preserve">(Objective 1 of the Partnership) </w:t>
      </w:r>
      <w:r w:rsidR="002A6613" w:rsidRPr="001B74C1">
        <w:rPr>
          <w:rFonts w:asciiTheme="minorHAnsi" w:hAnsiTheme="minorHAnsi"/>
          <w:sz w:val="22"/>
          <w:szCs w:val="22"/>
        </w:rPr>
        <w:t>of EAAFP Partners’ implementation of the Partnership. Partners nominate such sites by completing a Site Information Sheet (SIS).</w:t>
      </w:r>
    </w:p>
    <w:p w14:paraId="0319105B" w14:textId="7395263B" w:rsidR="002A6613" w:rsidRPr="001B74C1" w:rsidRDefault="002A6613" w:rsidP="00585D59">
      <w:pPr>
        <w:ind w:left="567" w:hanging="567"/>
        <w:rPr>
          <w:rFonts w:asciiTheme="minorHAnsi" w:hAnsiTheme="minorHAnsi"/>
          <w:sz w:val="22"/>
          <w:szCs w:val="22"/>
        </w:rPr>
      </w:pPr>
    </w:p>
    <w:p w14:paraId="1C9AE9F0" w14:textId="0821BE8F" w:rsidR="00BD219F" w:rsidRDefault="002A6613" w:rsidP="00585D59">
      <w:pPr>
        <w:ind w:left="567" w:hanging="567"/>
        <w:rPr>
          <w:rFonts w:asciiTheme="minorHAnsi" w:hAnsiTheme="minorHAnsi"/>
          <w:sz w:val="22"/>
          <w:szCs w:val="22"/>
        </w:rPr>
      </w:pPr>
      <w:r w:rsidRPr="001B74C1">
        <w:rPr>
          <w:rFonts w:asciiTheme="minorHAnsi" w:hAnsiTheme="minorHAnsi"/>
          <w:sz w:val="22"/>
          <w:szCs w:val="22"/>
        </w:rPr>
        <w:t>1.</w:t>
      </w:r>
      <w:r w:rsidR="0036491A">
        <w:rPr>
          <w:rFonts w:asciiTheme="minorHAnsi" w:hAnsiTheme="minorHAnsi"/>
          <w:sz w:val="22"/>
          <w:szCs w:val="22"/>
        </w:rPr>
        <w:t>3</w:t>
      </w:r>
      <w:r w:rsidRPr="001B74C1">
        <w:rPr>
          <w:rFonts w:asciiTheme="minorHAnsi" w:hAnsiTheme="minorHAnsi"/>
          <w:sz w:val="22"/>
          <w:szCs w:val="22"/>
        </w:rPr>
        <w:t xml:space="preserve">. </w:t>
      </w:r>
      <w:r w:rsidR="0036491A">
        <w:rPr>
          <w:rFonts w:asciiTheme="minorHAnsi" w:hAnsiTheme="minorHAnsi"/>
          <w:sz w:val="22"/>
          <w:szCs w:val="22"/>
        </w:rPr>
        <w:t>At EAAFP MOP1 (Indonesia 2006), Partners adopted Recommendation 5 that “endorsed a standardised Site Information Sheet, based on a simplified version of the Ramsar Information Sheet as the documentation to be used for the nomination of new sites to the Flyway Site Network.”</w:t>
      </w:r>
    </w:p>
    <w:p w14:paraId="5F9C1F98" w14:textId="77777777" w:rsidR="00BD219F" w:rsidRDefault="00BD219F" w:rsidP="00585D59">
      <w:pPr>
        <w:ind w:left="567" w:hanging="567"/>
        <w:rPr>
          <w:rFonts w:asciiTheme="minorHAnsi" w:hAnsiTheme="minorHAnsi"/>
          <w:sz w:val="22"/>
          <w:szCs w:val="22"/>
        </w:rPr>
      </w:pPr>
    </w:p>
    <w:p w14:paraId="1BBDD659" w14:textId="73F93DC4" w:rsidR="0015256B" w:rsidRDefault="0036491A" w:rsidP="00585D59">
      <w:pPr>
        <w:ind w:left="567" w:hanging="567"/>
        <w:rPr>
          <w:rFonts w:asciiTheme="minorHAnsi" w:hAnsiTheme="minorHAnsi"/>
          <w:sz w:val="22"/>
          <w:szCs w:val="22"/>
        </w:rPr>
      </w:pPr>
      <w:r>
        <w:rPr>
          <w:rFonts w:asciiTheme="minorHAnsi" w:hAnsiTheme="minorHAnsi"/>
          <w:sz w:val="22"/>
          <w:szCs w:val="22"/>
        </w:rPr>
        <w:t xml:space="preserve">1.4. There </w:t>
      </w:r>
      <w:r w:rsidR="001606AD">
        <w:rPr>
          <w:rFonts w:asciiTheme="minorHAnsi" w:hAnsiTheme="minorHAnsi"/>
          <w:sz w:val="22"/>
          <w:szCs w:val="22"/>
        </w:rPr>
        <w:t xml:space="preserve">appear to </w:t>
      </w:r>
      <w:r>
        <w:rPr>
          <w:rFonts w:asciiTheme="minorHAnsi" w:hAnsiTheme="minorHAnsi"/>
          <w:sz w:val="22"/>
          <w:szCs w:val="22"/>
        </w:rPr>
        <w:t xml:space="preserve">have been </w:t>
      </w:r>
      <w:r w:rsidR="00720956" w:rsidRPr="001606AD">
        <w:rPr>
          <w:rFonts w:asciiTheme="minorHAnsi" w:hAnsiTheme="minorHAnsi"/>
          <w:sz w:val="22"/>
          <w:szCs w:val="22"/>
        </w:rPr>
        <w:t>three</w:t>
      </w:r>
      <w:r>
        <w:rPr>
          <w:rFonts w:asciiTheme="minorHAnsi" w:hAnsiTheme="minorHAnsi"/>
          <w:sz w:val="22"/>
          <w:szCs w:val="22"/>
        </w:rPr>
        <w:t xml:space="preserve"> versions of the Site Information Sheet (SIS)</w:t>
      </w:r>
      <w:r w:rsidR="000B47C9">
        <w:rPr>
          <w:rFonts w:asciiTheme="minorHAnsi" w:hAnsiTheme="minorHAnsi"/>
          <w:sz w:val="22"/>
          <w:szCs w:val="22"/>
        </w:rPr>
        <w:t xml:space="preserve"> issued</w:t>
      </w:r>
      <w:r w:rsidR="001606AD">
        <w:rPr>
          <w:rFonts w:asciiTheme="minorHAnsi" w:hAnsiTheme="minorHAnsi"/>
          <w:sz w:val="22"/>
          <w:szCs w:val="22"/>
        </w:rPr>
        <w:t>:</w:t>
      </w:r>
    </w:p>
    <w:p w14:paraId="6C804529" w14:textId="77777777" w:rsidR="0015256B" w:rsidRDefault="0015256B" w:rsidP="00585D59">
      <w:pPr>
        <w:ind w:left="567" w:hanging="567"/>
        <w:rPr>
          <w:rFonts w:asciiTheme="minorHAnsi" w:hAnsiTheme="minorHAnsi"/>
          <w:sz w:val="22"/>
          <w:szCs w:val="22"/>
        </w:rPr>
      </w:pPr>
    </w:p>
    <w:p w14:paraId="17947699" w14:textId="010BDDC9" w:rsidR="0036491A" w:rsidRPr="001606AD" w:rsidRDefault="00326A60" w:rsidP="0015256B">
      <w:pPr>
        <w:ind w:left="567"/>
        <w:rPr>
          <w:rFonts w:asciiTheme="minorHAnsi" w:hAnsiTheme="minorHAnsi"/>
          <w:sz w:val="22"/>
          <w:szCs w:val="22"/>
        </w:rPr>
      </w:pPr>
      <w:r w:rsidRPr="001606AD">
        <w:rPr>
          <w:rFonts w:asciiTheme="minorHAnsi" w:hAnsiTheme="minorHAnsi"/>
          <w:sz w:val="22"/>
          <w:szCs w:val="22"/>
        </w:rPr>
        <w:t>At MOP</w:t>
      </w:r>
      <w:r w:rsidR="0015256B" w:rsidRPr="001606AD">
        <w:rPr>
          <w:rFonts w:asciiTheme="minorHAnsi" w:hAnsiTheme="minorHAnsi"/>
          <w:sz w:val="22"/>
          <w:szCs w:val="22"/>
        </w:rPr>
        <w:t>2</w:t>
      </w:r>
      <w:r w:rsidRPr="001606AD">
        <w:rPr>
          <w:rFonts w:asciiTheme="minorHAnsi" w:hAnsiTheme="minorHAnsi"/>
          <w:sz w:val="22"/>
          <w:szCs w:val="22"/>
        </w:rPr>
        <w:t xml:space="preserve"> (200</w:t>
      </w:r>
      <w:r w:rsidR="0015256B" w:rsidRPr="001606AD">
        <w:rPr>
          <w:rFonts w:asciiTheme="minorHAnsi" w:hAnsiTheme="minorHAnsi"/>
          <w:sz w:val="22"/>
          <w:szCs w:val="22"/>
        </w:rPr>
        <w:t>7</w:t>
      </w:r>
      <w:r w:rsidRPr="001606AD">
        <w:rPr>
          <w:rFonts w:asciiTheme="minorHAnsi" w:hAnsiTheme="minorHAnsi"/>
          <w:sz w:val="22"/>
          <w:szCs w:val="22"/>
        </w:rPr>
        <w:t xml:space="preserve">) </w:t>
      </w:r>
      <w:r w:rsidR="0015256B" w:rsidRPr="001606AD">
        <w:rPr>
          <w:rFonts w:asciiTheme="minorHAnsi" w:hAnsiTheme="minorHAnsi"/>
          <w:sz w:val="22"/>
          <w:szCs w:val="22"/>
        </w:rPr>
        <w:t>a first SIS template was agreed. This had two sections, of which the first part sought basic information essential to be completed, with a second part for optional additional information.</w:t>
      </w:r>
      <w:r w:rsidR="00720956" w:rsidRPr="001606AD">
        <w:rPr>
          <w:rFonts w:asciiTheme="minorHAnsi" w:hAnsiTheme="minorHAnsi"/>
          <w:sz w:val="22"/>
          <w:szCs w:val="22"/>
        </w:rPr>
        <w:t xml:space="preserve"> This SIS was derived from the then Ramsar Information Sheet (RIS) format.</w:t>
      </w:r>
    </w:p>
    <w:p w14:paraId="3F481966" w14:textId="4C032C6E" w:rsidR="00720956" w:rsidRDefault="00720956" w:rsidP="0015256B">
      <w:pPr>
        <w:ind w:left="567"/>
        <w:rPr>
          <w:rFonts w:asciiTheme="minorHAnsi" w:hAnsiTheme="minorHAnsi"/>
          <w:sz w:val="22"/>
          <w:szCs w:val="22"/>
        </w:rPr>
      </w:pPr>
    </w:p>
    <w:p w14:paraId="30CC5D1E" w14:textId="480F9DD8" w:rsidR="00720956" w:rsidRDefault="001606AD" w:rsidP="0015256B">
      <w:pPr>
        <w:ind w:left="567"/>
        <w:rPr>
          <w:rFonts w:asciiTheme="minorHAnsi" w:hAnsiTheme="minorHAnsi"/>
          <w:sz w:val="22"/>
          <w:szCs w:val="22"/>
        </w:rPr>
      </w:pPr>
      <w:r>
        <w:rPr>
          <w:rFonts w:asciiTheme="minorHAnsi" w:hAnsiTheme="minorHAnsi"/>
          <w:sz w:val="22"/>
          <w:szCs w:val="22"/>
        </w:rPr>
        <w:t xml:space="preserve">At MOP7 (2013) a new version </w:t>
      </w:r>
      <w:r w:rsidR="00BC4A01">
        <w:rPr>
          <w:rFonts w:asciiTheme="minorHAnsi" w:hAnsiTheme="minorHAnsi"/>
          <w:sz w:val="22"/>
          <w:szCs w:val="22"/>
        </w:rPr>
        <w:t xml:space="preserve">of </w:t>
      </w:r>
      <w:r>
        <w:rPr>
          <w:rFonts w:asciiTheme="minorHAnsi" w:hAnsiTheme="minorHAnsi"/>
          <w:sz w:val="22"/>
          <w:szCs w:val="22"/>
        </w:rPr>
        <w:t>the SIS was provided to Partners, but this is not currently accessible and so it is not clear how this differs from the MOP2 version.</w:t>
      </w:r>
    </w:p>
    <w:p w14:paraId="13E90396" w14:textId="6D3B53A7" w:rsidR="00720956" w:rsidRDefault="00720956" w:rsidP="0015256B">
      <w:pPr>
        <w:ind w:left="567"/>
        <w:rPr>
          <w:rFonts w:asciiTheme="minorHAnsi" w:hAnsiTheme="minorHAnsi"/>
          <w:sz w:val="22"/>
          <w:szCs w:val="22"/>
        </w:rPr>
      </w:pPr>
    </w:p>
    <w:p w14:paraId="1805166C" w14:textId="6A8921A1" w:rsidR="00720956" w:rsidRDefault="001606AD" w:rsidP="0015256B">
      <w:pPr>
        <w:ind w:left="567"/>
        <w:rPr>
          <w:rFonts w:asciiTheme="minorHAnsi" w:hAnsiTheme="minorHAnsi"/>
          <w:sz w:val="22"/>
          <w:szCs w:val="22"/>
        </w:rPr>
      </w:pPr>
      <w:r>
        <w:rPr>
          <w:rFonts w:asciiTheme="minorHAnsi" w:hAnsiTheme="minorHAnsi"/>
          <w:sz w:val="22"/>
          <w:szCs w:val="22"/>
        </w:rPr>
        <w:t>At MOP9 (2017) it was reported in the Meeting report that there was now a simplified version of the SIS, with three sections (management, CEPA and status of FNS).</w:t>
      </w:r>
    </w:p>
    <w:p w14:paraId="6995341E" w14:textId="77777777" w:rsidR="0036491A" w:rsidRDefault="0036491A" w:rsidP="00585D59">
      <w:pPr>
        <w:ind w:left="567" w:hanging="567"/>
        <w:rPr>
          <w:rFonts w:asciiTheme="minorHAnsi" w:hAnsiTheme="minorHAnsi"/>
          <w:sz w:val="22"/>
          <w:szCs w:val="22"/>
        </w:rPr>
      </w:pPr>
    </w:p>
    <w:p w14:paraId="3BE8A7F6" w14:textId="4E115834" w:rsidR="002A6613" w:rsidRPr="001B74C1" w:rsidRDefault="00505E75" w:rsidP="00585D59">
      <w:pPr>
        <w:ind w:left="567" w:hanging="567"/>
        <w:rPr>
          <w:rFonts w:asciiTheme="minorHAnsi" w:hAnsiTheme="minorHAnsi"/>
          <w:sz w:val="22"/>
          <w:szCs w:val="22"/>
        </w:rPr>
      </w:pPr>
      <w:r>
        <w:rPr>
          <w:rFonts w:asciiTheme="minorHAnsi" w:hAnsiTheme="minorHAnsi"/>
          <w:sz w:val="22"/>
          <w:szCs w:val="22"/>
        </w:rPr>
        <w:lastRenderedPageBreak/>
        <w:t xml:space="preserve">1.5. </w:t>
      </w:r>
      <w:r w:rsidR="001B718A" w:rsidRPr="001B74C1">
        <w:rPr>
          <w:rFonts w:asciiTheme="minorHAnsi" w:hAnsiTheme="minorHAnsi"/>
          <w:sz w:val="22"/>
          <w:szCs w:val="22"/>
        </w:rPr>
        <w:t xml:space="preserve">The current version of the SIS is its 2017 version (available at: </w:t>
      </w:r>
      <w:hyperlink r:id="rId9" w:history="1">
        <w:r w:rsidR="009D1DA6" w:rsidRPr="001B74C1">
          <w:rPr>
            <w:rStyle w:val="Hyperlink"/>
            <w:rFonts w:asciiTheme="minorHAnsi" w:hAnsiTheme="minorHAnsi"/>
            <w:sz w:val="22"/>
            <w:szCs w:val="22"/>
          </w:rPr>
          <w:t>https://www.eaaflyway.net/become-a-site/</w:t>
        </w:r>
      </w:hyperlink>
      <w:r w:rsidR="009D1DA6" w:rsidRPr="001B74C1">
        <w:rPr>
          <w:rFonts w:asciiTheme="minorHAnsi" w:hAnsiTheme="minorHAnsi"/>
          <w:sz w:val="22"/>
          <w:szCs w:val="22"/>
        </w:rPr>
        <w:t xml:space="preserve"> </w:t>
      </w:r>
      <w:r w:rsidR="001B718A" w:rsidRPr="001B74C1">
        <w:rPr>
          <w:rFonts w:asciiTheme="minorHAnsi" w:hAnsiTheme="minorHAnsi"/>
          <w:sz w:val="22"/>
          <w:szCs w:val="22"/>
        </w:rPr>
        <w:t>)</w:t>
      </w:r>
      <w:r>
        <w:rPr>
          <w:rFonts w:asciiTheme="minorHAnsi" w:hAnsiTheme="minorHAnsi"/>
          <w:sz w:val="22"/>
          <w:szCs w:val="22"/>
        </w:rPr>
        <w:t xml:space="preserve"> </w:t>
      </w:r>
      <w:r w:rsidRPr="001B74C1">
        <w:rPr>
          <w:rFonts w:asciiTheme="minorHAnsi" w:hAnsiTheme="minorHAnsi"/>
          <w:sz w:val="22"/>
          <w:szCs w:val="22"/>
        </w:rPr>
        <w:t>is modelled on, and derived from, the Ramsar Convention’s Information Sheet on Ramsar Wetlands (RIS) – 2012 revision.</w:t>
      </w:r>
    </w:p>
    <w:p w14:paraId="53A637A7" w14:textId="2AB1DD4F" w:rsidR="001B718A" w:rsidRPr="001B74C1" w:rsidRDefault="001B718A" w:rsidP="00585D59">
      <w:pPr>
        <w:ind w:left="567" w:hanging="567"/>
        <w:rPr>
          <w:rFonts w:asciiTheme="minorHAnsi" w:hAnsiTheme="minorHAnsi"/>
          <w:sz w:val="22"/>
          <w:szCs w:val="22"/>
        </w:rPr>
      </w:pPr>
    </w:p>
    <w:p w14:paraId="46FD936C" w14:textId="6938708A" w:rsidR="000B47C9" w:rsidRDefault="000B47C9" w:rsidP="00585D59">
      <w:pPr>
        <w:ind w:left="567" w:hanging="567"/>
        <w:rPr>
          <w:rFonts w:asciiTheme="minorHAnsi" w:hAnsiTheme="minorHAnsi"/>
          <w:sz w:val="22"/>
          <w:szCs w:val="22"/>
        </w:rPr>
      </w:pPr>
      <w:r>
        <w:rPr>
          <w:rFonts w:asciiTheme="minorHAnsi" w:hAnsiTheme="minorHAnsi"/>
          <w:sz w:val="22"/>
          <w:szCs w:val="22"/>
        </w:rPr>
        <w:t>1.</w:t>
      </w:r>
      <w:r w:rsidR="00385957">
        <w:rPr>
          <w:rFonts w:asciiTheme="minorHAnsi" w:hAnsiTheme="minorHAnsi"/>
          <w:sz w:val="22"/>
          <w:szCs w:val="22"/>
        </w:rPr>
        <w:t>6</w:t>
      </w:r>
      <w:r>
        <w:rPr>
          <w:rFonts w:asciiTheme="minorHAnsi" w:hAnsiTheme="minorHAnsi"/>
          <w:sz w:val="22"/>
          <w:szCs w:val="22"/>
        </w:rPr>
        <w:t xml:space="preserve">. </w:t>
      </w:r>
      <w:r w:rsidR="00385957">
        <w:rPr>
          <w:rFonts w:asciiTheme="minorHAnsi" w:hAnsiTheme="minorHAnsi"/>
          <w:sz w:val="22"/>
          <w:szCs w:val="22"/>
        </w:rPr>
        <w:t>At EAAFP MOP10, the Technical Sub-</w:t>
      </w:r>
      <w:r w:rsidR="004A3F76">
        <w:rPr>
          <w:rFonts w:asciiTheme="minorHAnsi" w:hAnsiTheme="minorHAnsi"/>
          <w:sz w:val="22"/>
          <w:szCs w:val="22"/>
        </w:rPr>
        <w:t>c</w:t>
      </w:r>
      <w:r w:rsidR="00385957">
        <w:rPr>
          <w:rFonts w:asciiTheme="minorHAnsi" w:hAnsiTheme="minorHAnsi"/>
          <w:sz w:val="22"/>
          <w:szCs w:val="22"/>
        </w:rPr>
        <w:t xml:space="preserve">ommittee was requested to review and assess if the SIS could be simplified so as to ease its application by Partners. This forms </w:t>
      </w:r>
      <w:r w:rsidR="00385957" w:rsidRPr="00385957">
        <w:rPr>
          <w:rFonts w:asciiTheme="minorHAnsi" w:hAnsiTheme="minorHAnsi"/>
          <w:sz w:val="22"/>
          <w:szCs w:val="22"/>
        </w:rPr>
        <w:t>Task C3 of</w:t>
      </w:r>
      <w:r w:rsidR="00385957">
        <w:rPr>
          <w:rFonts w:asciiTheme="minorHAnsi" w:hAnsiTheme="minorHAnsi"/>
          <w:sz w:val="22"/>
          <w:szCs w:val="22"/>
        </w:rPr>
        <w:t xml:space="preserve"> the </w:t>
      </w:r>
      <w:proofErr w:type="spellStart"/>
      <w:r w:rsidR="00385957">
        <w:rPr>
          <w:rFonts w:asciiTheme="minorHAnsi" w:hAnsiTheme="minorHAnsi"/>
          <w:sz w:val="22"/>
          <w:szCs w:val="22"/>
        </w:rPr>
        <w:t>T</w:t>
      </w:r>
      <w:r w:rsidR="005F576C">
        <w:rPr>
          <w:rFonts w:asciiTheme="minorHAnsi" w:hAnsiTheme="minorHAnsi"/>
          <w:sz w:val="22"/>
          <w:szCs w:val="22"/>
        </w:rPr>
        <w:t>Sc</w:t>
      </w:r>
      <w:proofErr w:type="spellEnd"/>
      <w:r w:rsidR="00385957">
        <w:rPr>
          <w:rFonts w:asciiTheme="minorHAnsi" w:hAnsiTheme="minorHAnsi"/>
          <w:sz w:val="22"/>
          <w:szCs w:val="22"/>
        </w:rPr>
        <w:t xml:space="preserve"> Work Plan.</w:t>
      </w:r>
    </w:p>
    <w:p w14:paraId="64BC4D1F" w14:textId="77777777" w:rsidR="000B47C9" w:rsidRDefault="000B47C9" w:rsidP="00585D59">
      <w:pPr>
        <w:ind w:left="567" w:hanging="567"/>
        <w:rPr>
          <w:rFonts w:asciiTheme="minorHAnsi" w:hAnsiTheme="minorHAnsi"/>
          <w:sz w:val="22"/>
          <w:szCs w:val="22"/>
        </w:rPr>
      </w:pPr>
    </w:p>
    <w:p w14:paraId="0483D8CC" w14:textId="4C2D11CE" w:rsidR="001B718A" w:rsidRPr="001B74C1" w:rsidRDefault="001B718A" w:rsidP="00585D59">
      <w:pPr>
        <w:ind w:left="567" w:hanging="567"/>
        <w:rPr>
          <w:rFonts w:asciiTheme="minorHAnsi" w:hAnsiTheme="minorHAnsi"/>
          <w:sz w:val="22"/>
          <w:szCs w:val="22"/>
        </w:rPr>
      </w:pPr>
      <w:r w:rsidRPr="001B74C1">
        <w:rPr>
          <w:rFonts w:asciiTheme="minorHAnsi" w:hAnsiTheme="minorHAnsi"/>
          <w:sz w:val="22"/>
          <w:szCs w:val="22"/>
        </w:rPr>
        <w:t>1.</w:t>
      </w:r>
      <w:r w:rsidR="00385957">
        <w:rPr>
          <w:rFonts w:asciiTheme="minorHAnsi" w:hAnsiTheme="minorHAnsi"/>
          <w:sz w:val="22"/>
          <w:szCs w:val="22"/>
        </w:rPr>
        <w:t>7</w:t>
      </w:r>
      <w:r w:rsidRPr="001B74C1">
        <w:rPr>
          <w:rFonts w:asciiTheme="minorHAnsi" w:hAnsiTheme="minorHAnsi"/>
          <w:sz w:val="22"/>
          <w:szCs w:val="22"/>
        </w:rPr>
        <w:t xml:space="preserve">. </w:t>
      </w:r>
      <w:r w:rsidR="00385957">
        <w:rPr>
          <w:rFonts w:asciiTheme="minorHAnsi" w:hAnsiTheme="minorHAnsi"/>
          <w:sz w:val="22"/>
          <w:szCs w:val="22"/>
        </w:rPr>
        <w:t xml:space="preserve">In undertaking this review, </w:t>
      </w:r>
      <w:r w:rsidR="005F576C">
        <w:rPr>
          <w:rFonts w:asciiTheme="minorHAnsi" w:hAnsiTheme="minorHAnsi"/>
          <w:sz w:val="22"/>
          <w:szCs w:val="22"/>
        </w:rPr>
        <w:t xml:space="preserve">and </w:t>
      </w:r>
      <w:r w:rsidR="00385957">
        <w:rPr>
          <w:rFonts w:asciiTheme="minorHAnsi" w:hAnsiTheme="minorHAnsi"/>
          <w:sz w:val="22"/>
          <w:szCs w:val="22"/>
        </w:rPr>
        <w:t xml:space="preserve">informed by </w:t>
      </w:r>
      <w:r w:rsidRPr="001B74C1">
        <w:rPr>
          <w:rFonts w:asciiTheme="minorHAnsi" w:hAnsiTheme="minorHAnsi"/>
          <w:sz w:val="22"/>
          <w:szCs w:val="22"/>
        </w:rPr>
        <w:t xml:space="preserve">the </w:t>
      </w:r>
      <w:r w:rsidR="00BE6147">
        <w:rPr>
          <w:rFonts w:asciiTheme="minorHAnsi" w:hAnsiTheme="minorHAnsi"/>
          <w:sz w:val="22"/>
          <w:szCs w:val="22"/>
        </w:rPr>
        <w:t xml:space="preserve">recent </w:t>
      </w:r>
      <w:r w:rsidRPr="001B74C1">
        <w:rPr>
          <w:rFonts w:asciiTheme="minorHAnsi" w:hAnsiTheme="minorHAnsi"/>
          <w:sz w:val="22"/>
          <w:szCs w:val="22"/>
        </w:rPr>
        <w:t xml:space="preserve">experience of the EAAFP Secretariat and </w:t>
      </w:r>
      <w:proofErr w:type="spellStart"/>
      <w:r w:rsidRPr="001B74C1">
        <w:rPr>
          <w:rFonts w:asciiTheme="minorHAnsi" w:hAnsiTheme="minorHAnsi"/>
          <w:sz w:val="22"/>
          <w:szCs w:val="22"/>
        </w:rPr>
        <w:t>T</w:t>
      </w:r>
      <w:r w:rsidR="005F576C">
        <w:rPr>
          <w:rFonts w:asciiTheme="minorHAnsi" w:hAnsiTheme="minorHAnsi"/>
          <w:sz w:val="22"/>
          <w:szCs w:val="22"/>
        </w:rPr>
        <w:t>Sc</w:t>
      </w:r>
      <w:proofErr w:type="spellEnd"/>
      <w:r w:rsidRPr="001B74C1">
        <w:rPr>
          <w:rFonts w:asciiTheme="minorHAnsi" w:hAnsiTheme="minorHAnsi"/>
          <w:sz w:val="22"/>
          <w:szCs w:val="22"/>
        </w:rPr>
        <w:t xml:space="preserve"> in handling and reviewing draft SISs for </w:t>
      </w:r>
      <w:r w:rsidR="005F576C">
        <w:rPr>
          <w:rFonts w:asciiTheme="minorHAnsi" w:hAnsiTheme="minorHAnsi"/>
          <w:sz w:val="22"/>
          <w:szCs w:val="22"/>
        </w:rPr>
        <w:t>proposed</w:t>
      </w:r>
      <w:r w:rsidR="005F576C" w:rsidRPr="001B74C1">
        <w:rPr>
          <w:rFonts w:asciiTheme="minorHAnsi" w:hAnsiTheme="minorHAnsi"/>
          <w:sz w:val="22"/>
          <w:szCs w:val="22"/>
        </w:rPr>
        <w:t xml:space="preserve"> </w:t>
      </w:r>
      <w:r w:rsidRPr="001B74C1">
        <w:rPr>
          <w:rFonts w:asciiTheme="minorHAnsi" w:hAnsiTheme="minorHAnsi"/>
          <w:sz w:val="22"/>
          <w:szCs w:val="22"/>
        </w:rPr>
        <w:t>FNSs</w:t>
      </w:r>
      <w:r w:rsidR="00385957">
        <w:rPr>
          <w:rFonts w:asciiTheme="minorHAnsi" w:hAnsiTheme="minorHAnsi"/>
          <w:sz w:val="22"/>
          <w:szCs w:val="22"/>
        </w:rPr>
        <w:t>,</w:t>
      </w:r>
      <w:r w:rsidRPr="001B74C1">
        <w:rPr>
          <w:rFonts w:asciiTheme="minorHAnsi" w:hAnsiTheme="minorHAnsi"/>
          <w:sz w:val="22"/>
          <w:szCs w:val="22"/>
        </w:rPr>
        <w:t xml:space="preserve"> </w:t>
      </w:r>
      <w:r w:rsidR="005F576C">
        <w:rPr>
          <w:rFonts w:asciiTheme="minorHAnsi" w:hAnsiTheme="minorHAnsi"/>
          <w:sz w:val="22"/>
          <w:szCs w:val="22"/>
        </w:rPr>
        <w:t xml:space="preserve">(and updates to designated SISs) </w:t>
      </w:r>
      <w:r w:rsidRPr="001B74C1">
        <w:rPr>
          <w:rFonts w:asciiTheme="minorHAnsi" w:hAnsiTheme="minorHAnsi"/>
          <w:sz w:val="22"/>
          <w:szCs w:val="22"/>
        </w:rPr>
        <w:t xml:space="preserve">a number of </w:t>
      </w:r>
      <w:r w:rsidR="00385957">
        <w:rPr>
          <w:rFonts w:asciiTheme="minorHAnsi" w:hAnsiTheme="minorHAnsi"/>
          <w:sz w:val="22"/>
          <w:szCs w:val="22"/>
        </w:rPr>
        <w:t xml:space="preserve">further </w:t>
      </w:r>
      <w:r w:rsidRPr="001B74C1">
        <w:rPr>
          <w:rFonts w:asciiTheme="minorHAnsi" w:hAnsiTheme="minorHAnsi"/>
          <w:sz w:val="22"/>
          <w:szCs w:val="22"/>
        </w:rPr>
        <w:t xml:space="preserve">issues with the current structure </w:t>
      </w:r>
      <w:r w:rsidR="00086EAA" w:rsidRPr="001B74C1">
        <w:rPr>
          <w:rFonts w:asciiTheme="minorHAnsi" w:hAnsiTheme="minorHAnsi"/>
          <w:sz w:val="22"/>
          <w:szCs w:val="22"/>
        </w:rPr>
        <w:t xml:space="preserve">and content </w:t>
      </w:r>
      <w:r w:rsidRPr="001B74C1">
        <w:rPr>
          <w:rFonts w:asciiTheme="minorHAnsi" w:hAnsiTheme="minorHAnsi"/>
          <w:sz w:val="22"/>
          <w:szCs w:val="22"/>
        </w:rPr>
        <w:t xml:space="preserve">of the SIS and its (lack of) associated guidance </w:t>
      </w:r>
      <w:r w:rsidR="006E3A31">
        <w:rPr>
          <w:rFonts w:asciiTheme="minorHAnsi" w:hAnsiTheme="minorHAnsi"/>
          <w:sz w:val="22"/>
          <w:szCs w:val="22"/>
        </w:rPr>
        <w:t>are</w:t>
      </w:r>
      <w:r w:rsidRPr="001B74C1">
        <w:rPr>
          <w:rFonts w:asciiTheme="minorHAnsi" w:hAnsiTheme="minorHAnsi"/>
          <w:sz w:val="22"/>
          <w:szCs w:val="22"/>
        </w:rPr>
        <w:t xml:space="preserve"> </w:t>
      </w:r>
      <w:r w:rsidR="000C21BA" w:rsidRPr="001B74C1">
        <w:rPr>
          <w:rFonts w:asciiTheme="minorHAnsi" w:hAnsiTheme="minorHAnsi"/>
          <w:sz w:val="22"/>
          <w:szCs w:val="22"/>
        </w:rPr>
        <w:t>identified</w:t>
      </w:r>
      <w:r w:rsidRPr="001B74C1">
        <w:rPr>
          <w:rFonts w:asciiTheme="minorHAnsi" w:hAnsiTheme="minorHAnsi"/>
          <w:sz w:val="22"/>
          <w:szCs w:val="22"/>
        </w:rPr>
        <w:t>.</w:t>
      </w:r>
      <w:r w:rsidR="00316306">
        <w:rPr>
          <w:rFonts w:asciiTheme="minorHAnsi" w:hAnsiTheme="minorHAnsi"/>
          <w:sz w:val="22"/>
          <w:szCs w:val="22"/>
        </w:rPr>
        <w:t xml:space="preserve"> These are explained below.</w:t>
      </w:r>
    </w:p>
    <w:p w14:paraId="3AE22E2C" w14:textId="12121F6F" w:rsidR="001B718A" w:rsidRPr="001B74C1" w:rsidRDefault="001B718A" w:rsidP="00585D59">
      <w:pPr>
        <w:ind w:left="567" w:hanging="567"/>
        <w:rPr>
          <w:rFonts w:asciiTheme="minorHAnsi" w:hAnsiTheme="minorHAnsi"/>
          <w:sz w:val="22"/>
          <w:szCs w:val="22"/>
        </w:rPr>
      </w:pPr>
    </w:p>
    <w:p w14:paraId="43F8DA70" w14:textId="3CE0D9C6" w:rsidR="001B718A" w:rsidRPr="001B74C1" w:rsidRDefault="001B718A" w:rsidP="00585D59">
      <w:pPr>
        <w:ind w:left="567" w:hanging="567"/>
        <w:rPr>
          <w:rFonts w:asciiTheme="minorHAnsi" w:hAnsiTheme="minorHAnsi"/>
          <w:sz w:val="22"/>
          <w:szCs w:val="22"/>
        </w:rPr>
      </w:pPr>
    </w:p>
    <w:p w14:paraId="42B38351" w14:textId="37021D85" w:rsidR="00ED4399" w:rsidRDefault="001B718A" w:rsidP="00664113">
      <w:pPr>
        <w:shd w:val="clear" w:color="auto" w:fill="B4C6E7" w:themeFill="accent1" w:themeFillTint="66"/>
        <w:ind w:left="567" w:hanging="567"/>
        <w:rPr>
          <w:rFonts w:asciiTheme="minorHAnsi" w:hAnsiTheme="minorHAnsi"/>
          <w:b/>
          <w:sz w:val="22"/>
          <w:szCs w:val="22"/>
        </w:rPr>
      </w:pPr>
      <w:r w:rsidRPr="001B74C1">
        <w:rPr>
          <w:rFonts w:asciiTheme="minorHAnsi" w:hAnsiTheme="minorHAnsi"/>
          <w:b/>
          <w:sz w:val="22"/>
          <w:szCs w:val="22"/>
        </w:rPr>
        <w:t xml:space="preserve">2. </w:t>
      </w:r>
      <w:r w:rsidR="00ED4399">
        <w:rPr>
          <w:rFonts w:asciiTheme="minorHAnsi" w:hAnsiTheme="minorHAnsi"/>
          <w:b/>
          <w:sz w:val="22"/>
          <w:szCs w:val="22"/>
        </w:rPr>
        <w:t>Summary of recommendations</w:t>
      </w:r>
    </w:p>
    <w:p w14:paraId="4EF128E3" w14:textId="1F2ABB81" w:rsidR="00ED4399" w:rsidRDefault="00ED4399" w:rsidP="00ED4399">
      <w:pPr>
        <w:ind w:left="567" w:hanging="567"/>
        <w:rPr>
          <w:rFonts w:asciiTheme="minorHAnsi" w:hAnsiTheme="minorHAnsi"/>
          <w:sz w:val="22"/>
          <w:szCs w:val="22"/>
        </w:rPr>
      </w:pPr>
    </w:p>
    <w:p w14:paraId="45680DAB" w14:textId="356D8980" w:rsidR="0020449E" w:rsidRDefault="00A533C2" w:rsidP="00ED4399">
      <w:pPr>
        <w:ind w:left="567" w:hanging="567"/>
        <w:rPr>
          <w:rFonts w:asciiTheme="minorHAnsi" w:hAnsiTheme="minorHAnsi"/>
          <w:sz w:val="22"/>
          <w:szCs w:val="22"/>
        </w:rPr>
      </w:pPr>
      <w:r>
        <w:rPr>
          <w:rFonts w:asciiTheme="minorHAnsi" w:hAnsiTheme="minorHAnsi"/>
          <w:sz w:val="22"/>
          <w:szCs w:val="22"/>
        </w:rPr>
        <w:t xml:space="preserve">2.1. </w:t>
      </w:r>
      <w:r w:rsidR="008A247B">
        <w:rPr>
          <w:rFonts w:asciiTheme="minorHAnsi" w:hAnsiTheme="minorHAnsi"/>
          <w:sz w:val="22"/>
          <w:szCs w:val="22"/>
        </w:rPr>
        <w:t>In summary, t</w:t>
      </w:r>
      <w:r w:rsidR="0020449E">
        <w:rPr>
          <w:rFonts w:asciiTheme="minorHAnsi" w:hAnsiTheme="minorHAnsi"/>
          <w:sz w:val="22"/>
          <w:szCs w:val="22"/>
        </w:rPr>
        <w:t>he following</w:t>
      </w:r>
      <w:r w:rsidR="008A247B">
        <w:rPr>
          <w:rFonts w:asciiTheme="minorHAnsi" w:hAnsiTheme="minorHAnsi"/>
          <w:sz w:val="22"/>
          <w:szCs w:val="22"/>
        </w:rPr>
        <w:t xml:space="preserve"> </w:t>
      </w:r>
      <w:r w:rsidR="0020449E">
        <w:rPr>
          <w:rFonts w:asciiTheme="minorHAnsi" w:hAnsiTheme="minorHAnsi"/>
          <w:sz w:val="22"/>
          <w:szCs w:val="22"/>
        </w:rPr>
        <w:t xml:space="preserve">recommendations are made for improving the FNS designation process and </w:t>
      </w:r>
      <w:r>
        <w:rPr>
          <w:rFonts w:asciiTheme="minorHAnsi" w:hAnsiTheme="minorHAnsi"/>
          <w:sz w:val="22"/>
          <w:szCs w:val="22"/>
        </w:rPr>
        <w:t>the SIS structure and content:</w:t>
      </w:r>
    </w:p>
    <w:p w14:paraId="30F13E9A" w14:textId="77777777" w:rsidR="0020449E" w:rsidRDefault="0020449E" w:rsidP="00ED4399">
      <w:pPr>
        <w:ind w:left="567" w:hanging="567"/>
        <w:rPr>
          <w:rFonts w:asciiTheme="minorHAnsi" w:hAnsiTheme="minorHAnsi"/>
          <w:sz w:val="22"/>
          <w:szCs w:val="22"/>
        </w:rPr>
      </w:pPr>
    </w:p>
    <w:p w14:paraId="04A40DD3" w14:textId="4514CD28" w:rsidR="00130BA6" w:rsidRPr="001B74C1" w:rsidRDefault="00130BA6" w:rsidP="008354DF">
      <w:pPr>
        <w:rPr>
          <w:rFonts w:asciiTheme="minorHAnsi" w:hAnsiTheme="minorHAnsi"/>
          <w:sz w:val="22"/>
          <w:szCs w:val="22"/>
        </w:rPr>
      </w:pPr>
      <w:r>
        <w:rPr>
          <w:rFonts w:asciiTheme="minorHAnsi" w:hAnsiTheme="minorHAnsi"/>
          <w:b/>
          <w:sz w:val="22"/>
          <w:szCs w:val="22"/>
        </w:rPr>
        <w:t>1</w:t>
      </w:r>
      <w:r w:rsidR="000943C7">
        <w:rPr>
          <w:rFonts w:asciiTheme="minorHAnsi" w:hAnsiTheme="minorHAnsi"/>
          <w:b/>
          <w:sz w:val="22"/>
          <w:szCs w:val="22"/>
        </w:rPr>
        <w:t>.</w:t>
      </w:r>
      <w:r w:rsidRPr="001B74C1">
        <w:rPr>
          <w:rFonts w:asciiTheme="minorHAnsi" w:hAnsiTheme="minorHAnsi"/>
          <w:b/>
          <w:sz w:val="22"/>
          <w:szCs w:val="22"/>
        </w:rPr>
        <w:t xml:space="preserve"> </w:t>
      </w:r>
      <w:r w:rsidR="00BA36C9">
        <w:rPr>
          <w:rFonts w:asciiTheme="minorHAnsi" w:hAnsiTheme="minorHAnsi"/>
          <w:b/>
          <w:sz w:val="22"/>
          <w:szCs w:val="22"/>
        </w:rPr>
        <w:t>R</w:t>
      </w:r>
      <w:r>
        <w:rPr>
          <w:rFonts w:asciiTheme="minorHAnsi" w:hAnsiTheme="minorHAnsi"/>
          <w:b/>
          <w:sz w:val="22"/>
          <w:szCs w:val="22"/>
        </w:rPr>
        <w:t xml:space="preserve">e-affirm at </w:t>
      </w:r>
      <w:r w:rsidRPr="001B74C1">
        <w:rPr>
          <w:rFonts w:asciiTheme="minorHAnsi" w:hAnsiTheme="minorHAnsi"/>
          <w:b/>
          <w:sz w:val="22"/>
          <w:szCs w:val="22"/>
        </w:rPr>
        <w:t xml:space="preserve">MOP11 that </w:t>
      </w:r>
      <w:r w:rsidR="00EF30B0">
        <w:rPr>
          <w:rFonts w:asciiTheme="minorHAnsi" w:hAnsiTheme="minorHAnsi"/>
          <w:b/>
          <w:sz w:val="22"/>
          <w:szCs w:val="22"/>
        </w:rPr>
        <w:t xml:space="preserve">individual </w:t>
      </w:r>
      <w:r w:rsidRPr="001B74C1">
        <w:rPr>
          <w:rFonts w:asciiTheme="minorHAnsi" w:hAnsiTheme="minorHAnsi"/>
          <w:b/>
          <w:sz w:val="22"/>
          <w:szCs w:val="22"/>
        </w:rPr>
        <w:t>SISs should be updated at intervals of not more than six years</w:t>
      </w:r>
      <w:r w:rsidR="008A247B">
        <w:rPr>
          <w:rFonts w:asciiTheme="minorHAnsi" w:hAnsiTheme="minorHAnsi"/>
          <w:b/>
          <w:sz w:val="22"/>
          <w:szCs w:val="22"/>
        </w:rPr>
        <w:t xml:space="preserve"> after FNS designation</w:t>
      </w:r>
      <w:r w:rsidRPr="001B74C1">
        <w:rPr>
          <w:rFonts w:asciiTheme="minorHAnsi" w:hAnsiTheme="minorHAnsi"/>
          <w:b/>
          <w:sz w:val="22"/>
          <w:szCs w:val="22"/>
        </w:rPr>
        <w:t xml:space="preserve"> (i.e. for EAAFP not more than three MOP cycles)</w:t>
      </w:r>
      <w:r w:rsidR="008C2290">
        <w:rPr>
          <w:rFonts w:asciiTheme="minorHAnsi" w:hAnsiTheme="minorHAnsi"/>
          <w:b/>
          <w:sz w:val="22"/>
          <w:szCs w:val="22"/>
        </w:rPr>
        <w:t>; and a</w:t>
      </w:r>
      <w:r w:rsidRPr="001B74C1">
        <w:rPr>
          <w:rFonts w:asciiTheme="minorHAnsi" w:hAnsiTheme="minorHAnsi"/>
          <w:b/>
          <w:sz w:val="22"/>
          <w:szCs w:val="22"/>
        </w:rPr>
        <w:t xml:space="preserve">dd a field to the SIS concerning </w:t>
      </w:r>
      <w:r>
        <w:rPr>
          <w:rFonts w:asciiTheme="minorHAnsi" w:hAnsiTheme="minorHAnsi"/>
          <w:b/>
          <w:sz w:val="22"/>
          <w:szCs w:val="22"/>
        </w:rPr>
        <w:t xml:space="preserve">whether it is for a </w:t>
      </w:r>
      <w:r w:rsidRPr="001B74C1">
        <w:rPr>
          <w:rFonts w:asciiTheme="minorHAnsi" w:hAnsiTheme="minorHAnsi"/>
          <w:b/>
          <w:sz w:val="22"/>
          <w:szCs w:val="22"/>
        </w:rPr>
        <w:t xml:space="preserve">new FNS or updated SIS for </w:t>
      </w:r>
      <w:r>
        <w:rPr>
          <w:rFonts w:asciiTheme="minorHAnsi" w:hAnsiTheme="minorHAnsi"/>
          <w:b/>
          <w:sz w:val="22"/>
          <w:szCs w:val="22"/>
        </w:rPr>
        <w:t xml:space="preserve">an </w:t>
      </w:r>
      <w:r w:rsidRPr="001B74C1">
        <w:rPr>
          <w:rFonts w:asciiTheme="minorHAnsi" w:hAnsiTheme="minorHAnsi"/>
          <w:b/>
          <w:sz w:val="22"/>
          <w:szCs w:val="22"/>
        </w:rPr>
        <w:t>existing FNS.</w:t>
      </w:r>
    </w:p>
    <w:p w14:paraId="24B31CD0" w14:textId="77777777" w:rsidR="00130BA6" w:rsidRPr="001B74C1" w:rsidRDefault="00130BA6" w:rsidP="000943C7">
      <w:pPr>
        <w:ind w:left="567" w:hanging="567"/>
        <w:rPr>
          <w:rFonts w:asciiTheme="minorHAnsi" w:hAnsiTheme="minorHAnsi"/>
          <w:sz w:val="22"/>
          <w:szCs w:val="22"/>
        </w:rPr>
      </w:pPr>
    </w:p>
    <w:p w14:paraId="287E528D" w14:textId="4A0F4ADA" w:rsidR="00A820BF" w:rsidRPr="001B74C1" w:rsidRDefault="008C2290" w:rsidP="000943C7">
      <w:pPr>
        <w:ind w:left="567" w:hanging="567"/>
        <w:rPr>
          <w:rFonts w:asciiTheme="minorHAnsi" w:hAnsiTheme="minorHAnsi"/>
          <w:sz w:val="22"/>
          <w:szCs w:val="22"/>
        </w:rPr>
      </w:pPr>
      <w:r>
        <w:rPr>
          <w:rFonts w:asciiTheme="minorHAnsi" w:hAnsiTheme="minorHAnsi"/>
          <w:b/>
          <w:sz w:val="22"/>
          <w:szCs w:val="22"/>
        </w:rPr>
        <w:t>2</w:t>
      </w:r>
      <w:r w:rsidR="00A820BF" w:rsidRPr="001B74C1">
        <w:rPr>
          <w:rFonts w:asciiTheme="minorHAnsi" w:hAnsiTheme="minorHAnsi"/>
          <w:b/>
          <w:sz w:val="22"/>
          <w:szCs w:val="22"/>
        </w:rPr>
        <w:t xml:space="preserve">. Consider SIS restructuring/simplifying. </w:t>
      </w:r>
      <w:r w:rsidR="00A820BF" w:rsidRPr="001B74C1">
        <w:rPr>
          <w:rFonts w:asciiTheme="minorHAnsi" w:hAnsiTheme="minorHAnsi"/>
          <w:sz w:val="22"/>
          <w:szCs w:val="22"/>
        </w:rPr>
        <w:t>Th</w:t>
      </w:r>
      <w:r w:rsidR="00875589">
        <w:rPr>
          <w:rFonts w:asciiTheme="minorHAnsi" w:hAnsiTheme="minorHAnsi"/>
          <w:sz w:val="22"/>
          <w:szCs w:val="22"/>
        </w:rPr>
        <w:t>ere are th</w:t>
      </w:r>
      <w:r w:rsidR="00A820BF" w:rsidRPr="001B74C1">
        <w:rPr>
          <w:rFonts w:asciiTheme="minorHAnsi" w:hAnsiTheme="minorHAnsi"/>
          <w:sz w:val="22"/>
          <w:szCs w:val="22"/>
        </w:rPr>
        <w:t xml:space="preserve">ree options </w:t>
      </w:r>
      <w:r w:rsidR="00BA36C9">
        <w:rPr>
          <w:rFonts w:asciiTheme="minorHAnsi" w:hAnsiTheme="minorHAnsi"/>
          <w:sz w:val="22"/>
          <w:szCs w:val="22"/>
        </w:rPr>
        <w:t>can</w:t>
      </w:r>
      <w:r w:rsidR="00A820BF" w:rsidRPr="001B74C1">
        <w:rPr>
          <w:rFonts w:asciiTheme="minorHAnsi" w:hAnsiTheme="minorHAnsi"/>
          <w:sz w:val="22"/>
          <w:szCs w:val="22"/>
        </w:rPr>
        <w:t xml:space="preserve"> be considered:</w:t>
      </w:r>
    </w:p>
    <w:p w14:paraId="1131A2F9" w14:textId="77777777" w:rsidR="00A820BF" w:rsidRPr="001B74C1" w:rsidRDefault="00A820BF" w:rsidP="000943C7">
      <w:pPr>
        <w:ind w:left="567" w:hanging="567"/>
        <w:rPr>
          <w:rFonts w:asciiTheme="minorHAnsi" w:hAnsiTheme="minorHAnsi"/>
          <w:sz w:val="22"/>
          <w:szCs w:val="22"/>
        </w:rPr>
      </w:pPr>
    </w:p>
    <w:p w14:paraId="3845E354" w14:textId="001D5119" w:rsidR="00A820BF" w:rsidRPr="008354DF" w:rsidRDefault="00A820BF" w:rsidP="000943C7">
      <w:pPr>
        <w:ind w:left="1134" w:hanging="567"/>
        <w:rPr>
          <w:rFonts w:asciiTheme="minorHAnsi" w:hAnsiTheme="minorHAnsi"/>
          <w:bCs/>
          <w:i/>
          <w:sz w:val="22"/>
          <w:szCs w:val="22"/>
        </w:rPr>
      </w:pPr>
      <w:r w:rsidRPr="008354DF">
        <w:rPr>
          <w:rFonts w:asciiTheme="minorHAnsi" w:hAnsiTheme="minorHAnsi"/>
          <w:bCs/>
          <w:sz w:val="22"/>
          <w:szCs w:val="22"/>
        </w:rPr>
        <w:t>Option 1. If the ‘optional’ SIS fields</w:t>
      </w:r>
      <w:r w:rsidR="00875589">
        <w:rPr>
          <w:rFonts w:asciiTheme="minorHAnsi" w:hAnsiTheme="minorHAnsi"/>
          <w:bCs/>
          <w:sz w:val="22"/>
          <w:szCs w:val="22"/>
        </w:rPr>
        <w:t xml:space="preserve"> have been used, demonstrate their utility</w:t>
      </w:r>
      <w:r w:rsidR="00BA36C9" w:rsidRPr="008354DF">
        <w:rPr>
          <w:rFonts w:asciiTheme="minorHAnsi" w:hAnsiTheme="minorHAnsi"/>
          <w:bCs/>
          <w:sz w:val="22"/>
          <w:szCs w:val="22"/>
        </w:rPr>
        <w:t>,</w:t>
      </w:r>
      <w:r w:rsidRPr="008354DF">
        <w:rPr>
          <w:rFonts w:asciiTheme="minorHAnsi" w:hAnsiTheme="minorHAnsi"/>
          <w:bCs/>
          <w:sz w:val="22"/>
          <w:szCs w:val="22"/>
        </w:rPr>
        <w:t xml:space="preserve"> </w:t>
      </w:r>
      <w:r w:rsidR="00875589">
        <w:rPr>
          <w:rFonts w:asciiTheme="minorHAnsi" w:hAnsiTheme="minorHAnsi"/>
          <w:bCs/>
          <w:sz w:val="22"/>
          <w:szCs w:val="22"/>
        </w:rPr>
        <w:t xml:space="preserve">and </w:t>
      </w:r>
      <w:r w:rsidRPr="008354DF">
        <w:rPr>
          <w:rFonts w:asciiTheme="minorHAnsi" w:hAnsiTheme="minorHAnsi"/>
          <w:bCs/>
          <w:sz w:val="22"/>
          <w:szCs w:val="22"/>
        </w:rPr>
        <w:t xml:space="preserve">retain these, but re-structure the SIS into two clearer Sections: Section 1 </w:t>
      </w:r>
      <w:r w:rsidRPr="008354DF">
        <w:rPr>
          <w:rFonts w:asciiTheme="minorHAnsi" w:hAnsiTheme="minorHAnsi"/>
          <w:bCs/>
          <w:i/>
          <w:sz w:val="22"/>
          <w:szCs w:val="22"/>
        </w:rPr>
        <w:t>Required fields</w:t>
      </w:r>
      <w:r w:rsidRPr="008354DF">
        <w:rPr>
          <w:rFonts w:asciiTheme="minorHAnsi" w:hAnsiTheme="minorHAnsi"/>
          <w:bCs/>
          <w:sz w:val="22"/>
          <w:szCs w:val="22"/>
        </w:rPr>
        <w:t xml:space="preserve"> followed by Section 2 </w:t>
      </w:r>
      <w:r w:rsidRPr="008354DF">
        <w:rPr>
          <w:rFonts w:asciiTheme="minorHAnsi" w:hAnsiTheme="minorHAnsi"/>
          <w:bCs/>
          <w:i/>
          <w:sz w:val="22"/>
          <w:szCs w:val="22"/>
        </w:rPr>
        <w:t>Optional fields.</w:t>
      </w:r>
    </w:p>
    <w:p w14:paraId="6C2EE22F" w14:textId="77777777" w:rsidR="00A820BF" w:rsidRPr="00DF5E1A" w:rsidRDefault="00A820BF" w:rsidP="000943C7">
      <w:pPr>
        <w:ind w:left="1134" w:hanging="567"/>
        <w:rPr>
          <w:rFonts w:asciiTheme="minorHAnsi" w:hAnsiTheme="minorHAnsi"/>
          <w:bCs/>
          <w:sz w:val="22"/>
          <w:szCs w:val="22"/>
        </w:rPr>
      </w:pPr>
    </w:p>
    <w:p w14:paraId="5DA808A7" w14:textId="689422C7" w:rsidR="00A820BF" w:rsidRPr="008354DF" w:rsidRDefault="00A820BF" w:rsidP="000943C7">
      <w:pPr>
        <w:ind w:left="1134" w:hanging="567"/>
        <w:rPr>
          <w:rFonts w:asciiTheme="minorHAnsi" w:hAnsiTheme="minorHAnsi"/>
          <w:bCs/>
          <w:i/>
          <w:sz w:val="22"/>
          <w:szCs w:val="22"/>
        </w:rPr>
      </w:pPr>
      <w:r w:rsidRPr="008354DF">
        <w:rPr>
          <w:rFonts w:asciiTheme="minorHAnsi" w:hAnsiTheme="minorHAnsi"/>
          <w:bCs/>
          <w:sz w:val="22"/>
          <w:szCs w:val="22"/>
        </w:rPr>
        <w:t>Option 2. If the ‘optional’ SIS fields cannot be demonstrated as having utility</w:t>
      </w:r>
      <w:r w:rsidR="00BA36C9" w:rsidRPr="008354DF">
        <w:rPr>
          <w:rFonts w:asciiTheme="minorHAnsi" w:hAnsiTheme="minorHAnsi"/>
          <w:bCs/>
          <w:sz w:val="22"/>
          <w:szCs w:val="22"/>
        </w:rPr>
        <w:t xml:space="preserve"> and </w:t>
      </w:r>
      <w:r w:rsidRPr="008354DF">
        <w:rPr>
          <w:rFonts w:asciiTheme="minorHAnsi" w:hAnsiTheme="minorHAnsi"/>
          <w:bCs/>
          <w:sz w:val="22"/>
          <w:szCs w:val="22"/>
        </w:rPr>
        <w:t>are</w:t>
      </w:r>
      <w:r w:rsidR="00875589">
        <w:rPr>
          <w:rFonts w:asciiTheme="minorHAnsi" w:hAnsiTheme="minorHAnsi"/>
          <w:bCs/>
          <w:sz w:val="22"/>
          <w:szCs w:val="22"/>
        </w:rPr>
        <w:t xml:space="preserve"> not </w:t>
      </w:r>
      <w:r w:rsidRPr="008354DF">
        <w:rPr>
          <w:rFonts w:asciiTheme="minorHAnsi" w:hAnsiTheme="minorHAnsi"/>
          <w:bCs/>
          <w:sz w:val="22"/>
          <w:szCs w:val="22"/>
        </w:rPr>
        <w:t xml:space="preserve">being used by the Partnership, simplify the SIS format to include only the </w:t>
      </w:r>
      <w:r w:rsidRPr="008354DF">
        <w:rPr>
          <w:rFonts w:asciiTheme="minorHAnsi" w:hAnsiTheme="minorHAnsi"/>
          <w:bCs/>
          <w:i/>
          <w:sz w:val="22"/>
          <w:szCs w:val="22"/>
        </w:rPr>
        <w:t>Required fields.</w:t>
      </w:r>
    </w:p>
    <w:p w14:paraId="1260D7F2" w14:textId="77777777" w:rsidR="00A820BF" w:rsidRPr="00DF5E1A" w:rsidRDefault="00A820BF" w:rsidP="000943C7">
      <w:pPr>
        <w:ind w:left="1134" w:hanging="567"/>
        <w:rPr>
          <w:rFonts w:asciiTheme="minorHAnsi" w:hAnsiTheme="minorHAnsi"/>
          <w:bCs/>
          <w:sz w:val="22"/>
          <w:szCs w:val="22"/>
        </w:rPr>
      </w:pPr>
    </w:p>
    <w:p w14:paraId="28491A42" w14:textId="6057D806" w:rsidR="00A820BF" w:rsidRDefault="00A820BF" w:rsidP="000943C7">
      <w:pPr>
        <w:ind w:left="1134" w:hanging="567"/>
        <w:rPr>
          <w:rFonts w:asciiTheme="minorHAnsi" w:hAnsiTheme="minorHAnsi"/>
          <w:bCs/>
          <w:sz w:val="22"/>
          <w:szCs w:val="22"/>
        </w:rPr>
      </w:pPr>
      <w:r w:rsidRPr="008354DF">
        <w:rPr>
          <w:rFonts w:asciiTheme="minorHAnsi" w:hAnsiTheme="minorHAnsi"/>
          <w:bCs/>
          <w:sz w:val="22"/>
          <w:szCs w:val="22"/>
        </w:rPr>
        <w:t xml:space="preserve">Option 3. Make no changes to the SIS </w:t>
      </w:r>
      <w:r w:rsidR="00476639" w:rsidRPr="008354DF">
        <w:rPr>
          <w:rFonts w:asciiTheme="minorHAnsi" w:hAnsiTheme="minorHAnsi"/>
          <w:bCs/>
          <w:sz w:val="22"/>
          <w:szCs w:val="22"/>
        </w:rPr>
        <w:t xml:space="preserve">v2017 </w:t>
      </w:r>
      <w:r w:rsidRPr="008354DF">
        <w:rPr>
          <w:rFonts w:asciiTheme="minorHAnsi" w:hAnsiTheme="minorHAnsi"/>
          <w:bCs/>
          <w:sz w:val="22"/>
          <w:szCs w:val="22"/>
        </w:rPr>
        <w:t xml:space="preserve">structure and content, except for the addition of a field concerning nomination of new FNS/update of existing FNS </w:t>
      </w:r>
      <w:r w:rsidRPr="00DF5E1A">
        <w:rPr>
          <w:rFonts w:asciiTheme="minorHAnsi" w:hAnsiTheme="minorHAnsi"/>
          <w:bCs/>
          <w:sz w:val="22"/>
          <w:szCs w:val="22"/>
        </w:rPr>
        <w:t>(see Recommendation 2).</w:t>
      </w:r>
    </w:p>
    <w:p w14:paraId="2507406A" w14:textId="223EDB02" w:rsidR="00050DB7" w:rsidRDefault="00050DB7" w:rsidP="000943C7">
      <w:pPr>
        <w:ind w:left="1134" w:hanging="567"/>
        <w:rPr>
          <w:rFonts w:asciiTheme="minorHAnsi" w:hAnsiTheme="minorHAnsi"/>
          <w:bCs/>
          <w:sz w:val="22"/>
          <w:szCs w:val="22"/>
        </w:rPr>
      </w:pPr>
    </w:p>
    <w:p w14:paraId="60648D8D" w14:textId="5B4EF439" w:rsidR="00050DB7" w:rsidRPr="00DF5E1A" w:rsidRDefault="00050DB7" w:rsidP="000943C7">
      <w:pPr>
        <w:ind w:left="1134" w:hanging="567"/>
        <w:rPr>
          <w:rFonts w:asciiTheme="minorHAnsi" w:hAnsiTheme="minorHAnsi"/>
          <w:bCs/>
          <w:sz w:val="22"/>
          <w:szCs w:val="22"/>
        </w:rPr>
      </w:pPr>
      <w:r>
        <w:rPr>
          <w:rFonts w:asciiTheme="minorHAnsi" w:hAnsiTheme="minorHAnsi"/>
          <w:bCs/>
          <w:sz w:val="22"/>
          <w:szCs w:val="22"/>
        </w:rPr>
        <w:t>As set out below, Option 1 is recommended</w:t>
      </w:r>
      <w:r w:rsidR="008C2290">
        <w:rPr>
          <w:rFonts w:asciiTheme="minorHAnsi" w:hAnsiTheme="minorHAnsi"/>
          <w:bCs/>
          <w:sz w:val="22"/>
          <w:szCs w:val="22"/>
        </w:rPr>
        <w:t xml:space="preserve">, pending any further analyses of the use </w:t>
      </w:r>
      <w:r w:rsidR="009C151A">
        <w:rPr>
          <w:rFonts w:asciiTheme="minorHAnsi" w:hAnsiTheme="minorHAnsi"/>
          <w:bCs/>
          <w:sz w:val="22"/>
          <w:szCs w:val="22"/>
        </w:rPr>
        <w:t xml:space="preserve">(or not) </w:t>
      </w:r>
      <w:r w:rsidR="008C2290">
        <w:rPr>
          <w:rFonts w:asciiTheme="minorHAnsi" w:hAnsiTheme="minorHAnsi"/>
          <w:bCs/>
          <w:sz w:val="22"/>
          <w:szCs w:val="22"/>
        </w:rPr>
        <w:t>of all SIS fields.</w:t>
      </w:r>
    </w:p>
    <w:p w14:paraId="17812A6C" w14:textId="77777777" w:rsidR="00A820BF" w:rsidRPr="001B74C1" w:rsidRDefault="00A820BF" w:rsidP="000943C7">
      <w:pPr>
        <w:ind w:left="567" w:hanging="567"/>
        <w:rPr>
          <w:rFonts w:asciiTheme="minorHAnsi" w:hAnsiTheme="minorHAnsi"/>
          <w:sz w:val="22"/>
          <w:szCs w:val="22"/>
        </w:rPr>
      </w:pPr>
    </w:p>
    <w:p w14:paraId="0C36F5B4" w14:textId="7FBCDD15" w:rsidR="0044304A" w:rsidRPr="001B74C1" w:rsidRDefault="008C2290" w:rsidP="000943C7">
      <w:pPr>
        <w:ind w:left="567" w:hanging="567"/>
        <w:rPr>
          <w:rFonts w:asciiTheme="minorHAnsi" w:hAnsiTheme="minorHAnsi"/>
          <w:b/>
          <w:sz w:val="22"/>
          <w:szCs w:val="22"/>
        </w:rPr>
      </w:pPr>
      <w:r>
        <w:rPr>
          <w:rFonts w:asciiTheme="minorHAnsi" w:hAnsiTheme="minorHAnsi"/>
          <w:b/>
          <w:sz w:val="22"/>
          <w:szCs w:val="22"/>
        </w:rPr>
        <w:t>3</w:t>
      </w:r>
      <w:r w:rsidR="0044304A" w:rsidRPr="001B74C1">
        <w:rPr>
          <w:rFonts w:asciiTheme="minorHAnsi" w:hAnsiTheme="minorHAnsi"/>
          <w:b/>
          <w:sz w:val="22"/>
          <w:szCs w:val="22"/>
        </w:rPr>
        <w:t xml:space="preserve">. SIS field </w:t>
      </w:r>
      <w:r w:rsidR="0044304A">
        <w:rPr>
          <w:rFonts w:asciiTheme="minorHAnsi" w:hAnsiTheme="minorHAnsi"/>
          <w:b/>
          <w:sz w:val="22"/>
          <w:szCs w:val="22"/>
        </w:rPr>
        <w:t>1</w:t>
      </w:r>
      <w:r w:rsidR="0044304A" w:rsidRPr="001B74C1">
        <w:rPr>
          <w:rFonts w:asciiTheme="minorHAnsi" w:hAnsiTheme="minorHAnsi"/>
          <w:b/>
          <w:sz w:val="22"/>
          <w:szCs w:val="22"/>
        </w:rPr>
        <w:t>0 (Justification of Flyway Site Network criteria) needs to be re-structured to have a separate section for each Criterion as follows:</w:t>
      </w:r>
    </w:p>
    <w:p w14:paraId="337CC3AC" w14:textId="77777777" w:rsidR="0044304A" w:rsidRPr="001B74C1" w:rsidRDefault="0044304A" w:rsidP="000943C7">
      <w:pPr>
        <w:ind w:left="567" w:hanging="567"/>
        <w:rPr>
          <w:rFonts w:asciiTheme="minorHAnsi" w:hAnsiTheme="minorHAnsi"/>
          <w:b/>
          <w:sz w:val="22"/>
          <w:szCs w:val="22"/>
        </w:rPr>
      </w:pPr>
    </w:p>
    <w:p w14:paraId="546B69AF" w14:textId="77777777" w:rsidR="0044304A" w:rsidRPr="001B74C1" w:rsidRDefault="0044304A" w:rsidP="000943C7">
      <w:pPr>
        <w:ind w:left="1134" w:hanging="567"/>
        <w:rPr>
          <w:rFonts w:asciiTheme="minorHAnsi" w:hAnsiTheme="minorHAnsi"/>
          <w:b/>
          <w:sz w:val="22"/>
          <w:szCs w:val="22"/>
        </w:rPr>
      </w:pPr>
      <w:r w:rsidRPr="001B74C1">
        <w:rPr>
          <w:rFonts w:asciiTheme="minorHAnsi" w:hAnsiTheme="minorHAnsi"/>
          <w:b/>
          <w:sz w:val="22"/>
          <w:szCs w:val="22"/>
        </w:rPr>
        <w:t>i. Is this Criterion being applied? Yes; No</w:t>
      </w:r>
    </w:p>
    <w:p w14:paraId="37C2545D" w14:textId="77777777" w:rsidR="0044304A" w:rsidRPr="001B74C1" w:rsidRDefault="0044304A" w:rsidP="000943C7">
      <w:pPr>
        <w:ind w:left="1134" w:hanging="567"/>
        <w:rPr>
          <w:rFonts w:asciiTheme="minorHAnsi" w:hAnsiTheme="minorHAnsi"/>
          <w:b/>
          <w:sz w:val="22"/>
          <w:szCs w:val="22"/>
        </w:rPr>
      </w:pPr>
    </w:p>
    <w:p w14:paraId="352B3BF1" w14:textId="0B7A66E5" w:rsidR="0044304A" w:rsidRPr="001B74C1" w:rsidRDefault="0044304A" w:rsidP="000943C7">
      <w:pPr>
        <w:ind w:left="1134" w:hanging="567"/>
        <w:rPr>
          <w:rFonts w:asciiTheme="minorHAnsi" w:hAnsiTheme="minorHAnsi"/>
          <w:b/>
          <w:sz w:val="22"/>
          <w:szCs w:val="22"/>
        </w:rPr>
      </w:pPr>
      <w:r w:rsidRPr="001B74C1">
        <w:rPr>
          <w:rFonts w:asciiTheme="minorHAnsi" w:hAnsiTheme="minorHAnsi"/>
          <w:b/>
          <w:sz w:val="22"/>
          <w:szCs w:val="22"/>
        </w:rPr>
        <w:t>ii. A table to fill in with columns for numbers counted for each of the most recent 5 years of counts; the average number for the years counted, (and for Criteria B and E</w:t>
      </w:r>
      <w:r w:rsidR="0031277C">
        <w:rPr>
          <w:rFonts w:asciiTheme="minorHAnsi" w:hAnsiTheme="minorHAnsi"/>
          <w:b/>
          <w:sz w:val="22"/>
          <w:szCs w:val="22"/>
        </w:rPr>
        <w:t>,</w:t>
      </w:r>
      <w:r w:rsidRPr="001B74C1">
        <w:rPr>
          <w:rFonts w:asciiTheme="minorHAnsi" w:hAnsiTheme="minorHAnsi"/>
          <w:b/>
          <w:sz w:val="22"/>
          <w:szCs w:val="22"/>
        </w:rPr>
        <w:t xml:space="preserve"> the </w:t>
      </w:r>
      <w:r w:rsidR="00027BF2">
        <w:rPr>
          <w:rFonts w:asciiTheme="minorHAnsi" w:hAnsiTheme="minorHAnsi"/>
          <w:b/>
          <w:sz w:val="22"/>
          <w:szCs w:val="22"/>
        </w:rPr>
        <w:t xml:space="preserve">0.25% or </w:t>
      </w:r>
      <w:r w:rsidRPr="001B74C1">
        <w:rPr>
          <w:rFonts w:asciiTheme="minorHAnsi" w:hAnsiTheme="minorHAnsi"/>
          <w:b/>
          <w:sz w:val="22"/>
          <w:szCs w:val="22"/>
        </w:rPr>
        <w:t>1% threshold being applied for each species/population).</w:t>
      </w:r>
    </w:p>
    <w:p w14:paraId="56A76351" w14:textId="77777777" w:rsidR="0044304A" w:rsidRPr="001B74C1" w:rsidRDefault="0044304A" w:rsidP="000943C7">
      <w:pPr>
        <w:ind w:left="1134" w:hanging="567"/>
        <w:rPr>
          <w:rFonts w:asciiTheme="minorHAnsi" w:hAnsiTheme="minorHAnsi"/>
          <w:b/>
          <w:sz w:val="22"/>
          <w:szCs w:val="22"/>
        </w:rPr>
      </w:pPr>
    </w:p>
    <w:p w14:paraId="6E9A014D" w14:textId="63942A70" w:rsidR="0044304A" w:rsidRPr="001B74C1" w:rsidRDefault="0044304A" w:rsidP="000943C7">
      <w:pPr>
        <w:ind w:left="1134" w:hanging="567"/>
        <w:rPr>
          <w:rFonts w:asciiTheme="minorHAnsi" w:hAnsiTheme="minorHAnsi"/>
          <w:b/>
          <w:sz w:val="22"/>
          <w:szCs w:val="22"/>
        </w:rPr>
      </w:pPr>
      <w:r w:rsidRPr="001B74C1">
        <w:rPr>
          <w:rFonts w:asciiTheme="minorHAnsi" w:hAnsiTheme="minorHAnsi"/>
          <w:b/>
          <w:sz w:val="22"/>
          <w:szCs w:val="22"/>
        </w:rPr>
        <w:t>iii. A free-text box for providing further information/explanation of the Criteri</w:t>
      </w:r>
      <w:r w:rsidR="00BA36C9">
        <w:rPr>
          <w:rFonts w:asciiTheme="minorHAnsi" w:hAnsiTheme="minorHAnsi"/>
          <w:b/>
          <w:sz w:val="22"/>
          <w:szCs w:val="22"/>
        </w:rPr>
        <w:t>a</w:t>
      </w:r>
      <w:r w:rsidRPr="001B74C1">
        <w:rPr>
          <w:rFonts w:asciiTheme="minorHAnsi" w:hAnsiTheme="minorHAnsi"/>
          <w:b/>
          <w:sz w:val="22"/>
          <w:szCs w:val="22"/>
        </w:rPr>
        <w:t xml:space="preserve"> justification</w:t>
      </w:r>
      <w:r w:rsidR="00BA36C9">
        <w:rPr>
          <w:rFonts w:asciiTheme="minorHAnsi" w:hAnsiTheme="minorHAnsi"/>
          <w:b/>
          <w:sz w:val="22"/>
          <w:szCs w:val="22"/>
        </w:rPr>
        <w:t>s</w:t>
      </w:r>
      <w:r w:rsidRPr="001B74C1">
        <w:rPr>
          <w:rFonts w:asciiTheme="minorHAnsi" w:hAnsiTheme="minorHAnsi"/>
          <w:b/>
          <w:sz w:val="22"/>
          <w:szCs w:val="22"/>
        </w:rPr>
        <w:t>.</w:t>
      </w:r>
    </w:p>
    <w:p w14:paraId="2530CFE0" w14:textId="15A098EF" w:rsidR="0044304A" w:rsidRDefault="0044304A" w:rsidP="000943C7">
      <w:pPr>
        <w:ind w:left="567" w:hanging="567"/>
        <w:rPr>
          <w:rFonts w:asciiTheme="minorHAnsi" w:hAnsiTheme="minorHAnsi"/>
          <w:sz w:val="22"/>
          <w:szCs w:val="22"/>
        </w:rPr>
      </w:pPr>
    </w:p>
    <w:p w14:paraId="4D17C91D" w14:textId="71CA0F38" w:rsidR="00BF3972" w:rsidRPr="00BF3972" w:rsidRDefault="008C2290" w:rsidP="000943C7">
      <w:pPr>
        <w:ind w:left="567" w:hanging="567"/>
        <w:rPr>
          <w:rFonts w:asciiTheme="minorHAnsi" w:hAnsiTheme="minorHAnsi"/>
          <w:b/>
          <w:sz w:val="22"/>
          <w:szCs w:val="22"/>
        </w:rPr>
      </w:pPr>
      <w:r>
        <w:rPr>
          <w:rFonts w:asciiTheme="minorHAnsi" w:hAnsiTheme="minorHAnsi"/>
          <w:b/>
          <w:sz w:val="22"/>
          <w:szCs w:val="22"/>
        </w:rPr>
        <w:lastRenderedPageBreak/>
        <w:t>4</w:t>
      </w:r>
      <w:r w:rsidR="00BF3972" w:rsidRPr="00BF3972">
        <w:rPr>
          <w:rFonts w:asciiTheme="minorHAnsi" w:hAnsiTheme="minorHAnsi"/>
          <w:b/>
          <w:sz w:val="22"/>
          <w:szCs w:val="22"/>
        </w:rPr>
        <w:t>. The issue of FNS vs Ramsar Site Criteria justifications needs making much clearer in the guidance/advice to Partners on FNS Criteria application.</w:t>
      </w:r>
    </w:p>
    <w:p w14:paraId="06B16D4F" w14:textId="77777777" w:rsidR="00BF3972" w:rsidRPr="001B74C1" w:rsidRDefault="00BF3972" w:rsidP="000943C7">
      <w:pPr>
        <w:ind w:left="567" w:hanging="567"/>
        <w:rPr>
          <w:rFonts w:asciiTheme="minorHAnsi" w:hAnsiTheme="minorHAnsi"/>
          <w:sz w:val="22"/>
          <w:szCs w:val="22"/>
        </w:rPr>
      </w:pPr>
    </w:p>
    <w:p w14:paraId="3FBD2C5F" w14:textId="51336D2A" w:rsidR="00971AFC" w:rsidRPr="001B74C1" w:rsidRDefault="008C2290" w:rsidP="000943C7">
      <w:pPr>
        <w:ind w:left="567" w:hanging="567"/>
        <w:rPr>
          <w:rFonts w:asciiTheme="minorHAnsi" w:hAnsiTheme="minorHAnsi" w:cs="Arial"/>
          <w:b/>
          <w:color w:val="222222"/>
          <w:sz w:val="22"/>
          <w:szCs w:val="22"/>
        </w:rPr>
      </w:pPr>
      <w:r>
        <w:rPr>
          <w:rFonts w:asciiTheme="minorHAnsi" w:hAnsiTheme="minorHAnsi" w:cs="Arial"/>
          <w:b/>
          <w:color w:val="222222"/>
          <w:sz w:val="22"/>
          <w:szCs w:val="22"/>
        </w:rPr>
        <w:t>5</w:t>
      </w:r>
      <w:r w:rsidR="00971AFC" w:rsidRPr="001B74C1">
        <w:rPr>
          <w:rFonts w:asciiTheme="minorHAnsi" w:hAnsiTheme="minorHAnsi" w:cs="Arial"/>
          <w:b/>
          <w:color w:val="222222"/>
          <w:sz w:val="22"/>
          <w:szCs w:val="22"/>
        </w:rPr>
        <w:t xml:space="preserve">. The EAAFP Secretariat/Science Unit should assess and advise on the extent to which the qualitative Criterion (Partnership text Criterion </w:t>
      </w:r>
      <w:r w:rsidR="00350168">
        <w:rPr>
          <w:rFonts w:asciiTheme="minorHAnsi" w:hAnsiTheme="minorHAnsi" w:cs="Arial"/>
          <w:b/>
          <w:color w:val="222222"/>
          <w:sz w:val="22"/>
          <w:szCs w:val="22"/>
        </w:rPr>
        <w:t>C</w:t>
      </w:r>
      <w:r w:rsidR="00971AFC" w:rsidRPr="001B74C1">
        <w:rPr>
          <w:rFonts w:asciiTheme="minorHAnsi" w:hAnsiTheme="minorHAnsi" w:cs="Arial"/>
          <w:b/>
          <w:color w:val="222222"/>
          <w:sz w:val="22"/>
          <w:szCs w:val="22"/>
        </w:rPr>
        <w:t>) has been applied in FNS designations</w:t>
      </w:r>
      <w:r>
        <w:rPr>
          <w:rFonts w:asciiTheme="minorHAnsi" w:hAnsiTheme="minorHAnsi" w:cs="Arial"/>
          <w:b/>
          <w:color w:val="222222"/>
          <w:sz w:val="22"/>
          <w:szCs w:val="22"/>
        </w:rPr>
        <w:t xml:space="preserve">, </w:t>
      </w:r>
      <w:r>
        <w:rPr>
          <w:rFonts w:asciiTheme="minorHAnsi" w:hAnsiTheme="minorHAnsi" w:cs="Arial"/>
          <w:color w:val="222222"/>
          <w:sz w:val="22"/>
          <w:szCs w:val="22"/>
        </w:rPr>
        <w:t>as a basis for advising if it should be retained for future FNS designations</w:t>
      </w:r>
      <w:r w:rsidR="00971AFC" w:rsidRPr="001B74C1">
        <w:rPr>
          <w:rFonts w:asciiTheme="minorHAnsi" w:hAnsiTheme="minorHAnsi" w:cs="Arial"/>
          <w:b/>
          <w:color w:val="222222"/>
          <w:sz w:val="22"/>
          <w:szCs w:val="22"/>
        </w:rPr>
        <w:t>.</w:t>
      </w:r>
    </w:p>
    <w:p w14:paraId="575C04DD" w14:textId="77777777" w:rsidR="00971AFC" w:rsidRPr="001B74C1" w:rsidRDefault="00971AFC" w:rsidP="000943C7">
      <w:pPr>
        <w:rPr>
          <w:rFonts w:asciiTheme="minorHAnsi" w:hAnsiTheme="minorHAnsi" w:cs="Arial"/>
          <w:color w:val="222222"/>
          <w:sz w:val="22"/>
          <w:szCs w:val="22"/>
        </w:rPr>
      </w:pPr>
    </w:p>
    <w:p w14:paraId="7FD582DC" w14:textId="5422940B" w:rsidR="00971AFC" w:rsidRPr="001B74C1" w:rsidRDefault="008C2290" w:rsidP="000943C7">
      <w:pPr>
        <w:rPr>
          <w:rFonts w:asciiTheme="minorHAnsi" w:hAnsiTheme="minorHAnsi" w:cs="Arial"/>
          <w:b/>
          <w:color w:val="222222"/>
          <w:sz w:val="22"/>
          <w:szCs w:val="22"/>
        </w:rPr>
      </w:pPr>
      <w:r>
        <w:rPr>
          <w:rFonts w:asciiTheme="minorHAnsi" w:hAnsiTheme="minorHAnsi" w:cs="Arial"/>
          <w:b/>
          <w:color w:val="222222"/>
          <w:sz w:val="22"/>
          <w:szCs w:val="22"/>
        </w:rPr>
        <w:t>6</w:t>
      </w:r>
      <w:r w:rsidR="00971AFC" w:rsidRPr="001B74C1">
        <w:rPr>
          <w:rFonts w:asciiTheme="minorHAnsi" w:hAnsiTheme="minorHAnsi" w:cs="Arial"/>
          <w:b/>
          <w:color w:val="222222"/>
          <w:sz w:val="22"/>
          <w:szCs w:val="22"/>
        </w:rPr>
        <w:t>. The FNS Criteria should be revised and reformulated for better consistency and clarity, for consideration and adoption by Partners at MOP11.</w:t>
      </w:r>
      <w:r>
        <w:rPr>
          <w:rFonts w:asciiTheme="minorHAnsi" w:hAnsiTheme="minorHAnsi" w:cs="Arial"/>
          <w:b/>
          <w:color w:val="222222"/>
          <w:sz w:val="22"/>
          <w:szCs w:val="22"/>
        </w:rPr>
        <w:t xml:space="preserve"> </w:t>
      </w:r>
      <w:r w:rsidR="00971AFC" w:rsidRPr="001B74C1">
        <w:rPr>
          <w:rFonts w:asciiTheme="minorHAnsi" w:hAnsiTheme="minorHAnsi" w:cs="Arial"/>
          <w:b/>
          <w:color w:val="222222"/>
          <w:sz w:val="22"/>
          <w:szCs w:val="22"/>
        </w:rPr>
        <w:t xml:space="preserve">The following revised texts are </w:t>
      </w:r>
      <w:r w:rsidR="00971AFC">
        <w:rPr>
          <w:rFonts w:asciiTheme="minorHAnsi" w:hAnsiTheme="minorHAnsi" w:cs="Arial"/>
          <w:b/>
          <w:color w:val="222222"/>
          <w:sz w:val="22"/>
          <w:szCs w:val="22"/>
        </w:rPr>
        <w:t>suggested</w:t>
      </w:r>
      <w:r w:rsidR="00971AFC" w:rsidRPr="001B74C1">
        <w:rPr>
          <w:rFonts w:asciiTheme="minorHAnsi" w:hAnsiTheme="minorHAnsi" w:cs="Arial"/>
          <w:b/>
          <w:color w:val="222222"/>
          <w:sz w:val="22"/>
          <w:szCs w:val="22"/>
        </w:rPr>
        <w:t xml:space="preserve"> for the FNS Criteria:  </w:t>
      </w:r>
    </w:p>
    <w:p w14:paraId="3D0A2024" w14:textId="77777777" w:rsidR="00971AFC" w:rsidRPr="001B74C1" w:rsidRDefault="00971AFC" w:rsidP="000943C7">
      <w:pPr>
        <w:rPr>
          <w:rFonts w:asciiTheme="minorHAnsi" w:hAnsiTheme="minorHAnsi" w:cs="Arial"/>
          <w:b/>
          <w:color w:val="222222"/>
          <w:sz w:val="22"/>
          <w:szCs w:val="22"/>
        </w:rPr>
      </w:pPr>
    </w:p>
    <w:p w14:paraId="487FE669" w14:textId="7EF886B8" w:rsidR="00971AFC" w:rsidRPr="001B74C1" w:rsidRDefault="00971AFC" w:rsidP="000943C7">
      <w:pPr>
        <w:rPr>
          <w:rFonts w:asciiTheme="minorHAnsi" w:hAnsiTheme="minorHAnsi" w:cs="Arial"/>
          <w:b/>
          <w:color w:val="222222"/>
          <w:sz w:val="22"/>
          <w:szCs w:val="22"/>
        </w:rPr>
      </w:pPr>
      <w:r w:rsidRPr="001B74C1">
        <w:rPr>
          <w:rFonts w:asciiTheme="minorHAnsi" w:hAnsiTheme="minorHAnsi" w:cs="Arial"/>
          <w:b/>
          <w:color w:val="222222"/>
          <w:sz w:val="22"/>
          <w:szCs w:val="22"/>
        </w:rPr>
        <w:t>“For inclusion of a site as internationally important in the Flyway Site Network</w:t>
      </w:r>
      <w:r w:rsidR="007A0719">
        <w:rPr>
          <w:rFonts w:asciiTheme="minorHAnsi" w:hAnsiTheme="minorHAnsi" w:cs="Arial"/>
          <w:b/>
          <w:color w:val="222222"/>
          <w:sz w:val="22"/>
          <w:szCs w:val="22"/>
        </w:rPr>
        <w:t>,</w:t>
      </w:r>
      <w:r w:rsidRPr="001B74C1">
        <w:rPr>
          <w:rFonts w:asciiTheme="minorHAnsi" w:hAnsiTheme="minorHAnsi" w:cs="Arial"/>
          <w:b/>
          <w:color w:val="222222"/>
          <w:sz w:val="22"/>
          <w:szCs w:val="22"/>
        </w:rPr>
        <w:t xml:space="preserve"> one or more of the following Criteria must be met:</w:t>
      </w:r>
    </w:p>
    <w:p w14:paraId="6DB7221C" w14:textId="77777777" w:rsidR="00971AFC" w:rsidRPr="001B74C1" w:rsidRDefault="00971AFC" w:rsidP="000943C7">
      <w:pPr>
        <w:ind w:left="1134" w:hanging="567"/>
        <w:rPr>
          <w:rFonts w:asciiTheme="minorHAnsi" w:hAnsiTheme="minorHAnsi" w:cs="Arial"/>
          <w:b/>
          <w:color w:val="222222"/>
          <w:sz w:val="22"/>
          <w:szCs w:val="22"/>
        </w:rPr>
      </w:pPr>
    </w:p>
    <w:p w14:paraId="25A46F74" w14:textId="77777777"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A. It regularly supports &gt;20,000 migratory waterbirds.</w:t>
      </w:r>
    </w:p>
    <w:p w14:paraId="3054828B" w14:textId="77777777" w:rsidR="00971AFC" w:rsidRPr="001B74C1" w:rsidRDefault="00971AFC" w:rsidP="000943C7">
      <w:pPr>
        <w:ind w:left="1134" w:hanging="567"/>
        <w:rPr>
          <w:rFonts w:asciiTheme="minorHAnsi" w:hAnsiTheme="minorHAnsi"/>
          <w:b/>
          <w:color w:val="000000" w:themeColor="text1"/>
          <w:sz w:val="22"/>
          <w:szCs w:val="22"/>
        </w:rPr>
      </w:pPr>
    </w:p>
    <w:p w14:paraId="3520DA53" w14:textId="77777777"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B. It regularly supports &gt;1% of the individuals of a biogeographic population of a migratory waterbird.</w:t>
      </w:r>
    </w:p>
    <w:p w14:paraId="48647519" w14:textId="77777777" w:rsidR="00971AFC" w:rsidRPr="001B74C1" w:rsidRDefault="00971AFC" w:rsidP="000943C7">
      <w:pPr>
        <w:ind w:left="1134" w:hanging="567"/>
        <w:rPr>
          <w:rFonts w:asciiTheme="minorHAnsi" w:hAnsiTheme="minorHAnsi"/>
          <w:b/>
          <w:color w:val="000000" w:themeColor="text1"/>
          <w:sz w:val="22"/>
          <w:szCs w:val="22"/>
        </w:rPr>
      </w:pPr>
    </w:p>
    <w:p w14:paraId="50ED1CD8" w14:textId="77777777"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 xml:space="preserve">Criterion C. It regularly supports </w:t>
      </w:r>
      <w:r>
        <w:rPr>
          <w:rFonts w:asciiTheme="minorHAnsi" w:hAnsiTheme="minorHAnsi" w:cs="Arial"/>
          <w:b/>
          <w:color w:val="000000" w:themeColor="text1"/>
          <w:sz w:val="22"/>
          <w:szCs w:val="22"/>
          <w:lang w:val="en-US"/>
        </w:rPr>
        <w:t>[</w:t>
      </w:r>
      <w:r w:rsidRPr="001B74C1">
        <w:rPr>
          <w:rFonts w:asciiTheme="minorHAnsi" w:hAnsiTheme="minorHAnsi" w:cs="Arial"/>
          <w:b/>
          <w:color w:val="000000" w:themeColor="text1"/>
          <w:sz w:val="22"/>
          <w:szCs w:val="22"/>
          <w:lang w:val="en-US"/>
        </w:rPr>
        <w:t>appreciable numbers</w:t>
      </w:r>
      <w:r>
        <w:rPr>
          <w:rFonts w:asciiTheme="minorHAnsi" w:hAnsiTheme="minorHAnsi" w:cs="Arial"/>
          <w:b/>
          <w:color w:val="000000" w:themeColor="text1"/>
          <w:sz w:val="22"/>
          <w:szCs w:val="22"/>
          <w:lang w:val="en-US"/>
        </w:rPr>
        <w:t>]</w:t>
      </w:r>
      <w:r w:rsidRPr="001B74C1">
        <w:rPr>
          <w:rFonts w:asciiTheme="minorHAnsi" w:hAnsiTheme="minorHAnsi" w:cs="Arial"/>
          <w:b/>
          <w:color w:val="000000" w:themeColor="text1"/>
          <w:sz w:val="22"/>
          <w:szCs w:val="22"/>
          <w:lang w:val="en-US"/>
        </w:rPr>
        <w:t xml:space="preserve"> of a biogeographic population of a globally threatened (Critically Endangered (CR), Endangered (EN) or Vulnerable (VU)) migratory waterbird species.</w:t>
      </w:r>
    </w:p>
    <w:p w14:paraId="33785F5D" w14:textId="77777777" w:rsidR="00971AFC" w:rsidRPr="001B74C1" w:rsidRDefault="00971AFC" w:rsidP="000943C7">
      <w:pPr>
        <w:ind w:left="1134" w:hanging="567"/>
        <w:rPr>
          <w:rFonts w:asciiTheme="minorHAnsi" w:hAnsiTheme="minorHAnsi"/>
          <w:b/>
          <w:color w:val="000000" w:themeColor="text1"/>
          <w:sz w:val="22"/>
          <w:szCs w:val="22"/>
        </w:rPr>
      </w:pPr>
    </w:p>
    <w:p w14:paraId="2BEF44E8" w14:textId="407E6F08"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D. It is a “migratory staging site” that regularly supports &gt;5,000 migratory waterbirds</w:t>
      </w:r>
      <w:r w:rsidR="004A63CF">
        <w:rPr>
          <w:rFonts w:asciiTheme="minorHAnsi" w:hAnsiTheme="minorHAnsi" w:cs="Arial"/>
          <w:b/>
          <w:color w:val="000000" w:themeColor="text1"/>
          <w:sz w:val="22"/>
          <w:szCs w:val="22"/>
          <w:lang w:val="en-US"/>
        </w:rPr>
        <w:t xml:space="preserve"> during the migration period</w:t>
      </w:r>
      <w:r w:rsidR="00FE15A9">
        <w:rPr>
          <w:rFonts w:asciiTheme="minorHAnsi" w:hAnsiTheme="minorHAnsi" w:cs="Arial"/>
          <w:b/>
          <w:color w:val="000000" w:themeColor="text1"/>
          <w:sz w:val="22"/>
          <w:szCs w:val="22"/>
          <w:lang w:val="en-US"/>
        </w:rPr>
        <w:t xml:space="preserve"> for the site</w:t>
      </w:r>
      <w:r w:rsidRPr="001B74C1">
        <w:rPr>
          <w:rFonts w:asciiTheme="minorHAnsi" w:hAnsiTheme="minorHAnsi" w:cs="Arial"/>
          <w:b/>
          <w:color w:val="000000" w:themeColor="text1"/>
          <w:sz w:val="22"/>
          <w:szCs w:val="22"/>
          <w:lang w:val="en-US"/>
        </w:rPr>
        <w:t>.</w:t>
      </w:r>
    </w:p>
    <w:p w14:paraId="1533551F" w14:textId="77777777" w:rsidR="00971AFC" w:rsidRPr="001B74C1" w:rsidRDefault="00971AFC" w:rsidP="000943C7">
      <w:pPr>
        <w:ind w:left="1134" w:hanging="567"/>
        <w:rPr>
          <w:rFonts w:asciiTheme="minorHAnsi" w:hAnsiTheme="minorHAnsi" w:cs="Arial"/>
          <w:b/>
          <w:color w:val="000000" w:themeColor="text1"/>
          <w:sz w:val="22"/>
          <w:szCs w:val="22"/>
          <w:lang w:val="en-US"/>
        </w:rPr>
      </w:pPr>
    </w:p>
    <w:p w14:paraId="6D553BC2" w14:textId="16A750D0"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E. It is a “migratory staging site” that regularly supports &gt;0.25% of a biogeographic population of a migratory waterbird</w:t>
      </w:r>
      <w:r w:rsidR="00FE15A9">
        <w:rPr>
          <w:rFonts w:asciiTheme="minorHAnsi" w:hAnsiTheme="minorHAnsi" w:cs="Arial"/>
          <w:b/>
          <w:color w:val="000000" w:themeColor="text1"/>
          <w:sz w:val="22"/>
          <w:szCs w:val="22"/>
          <w:lang w:val="en-US"/>
        </w:rPr>
        <w:t xml:space="preserve"> during the migration period for the site</w:t>
      </w:r>
      <w:r w:rsidRPr="001B74C1">
        <w:rPr>
          <w:rFonts w:asciiTheme="minorHAnsi" w:hAnsiTheme="minorHAnsi" w:cs="Arial"/>
          <w:b/>
          <w:color w:val="000000" w:themeColor="text1"/>
          <w:sz w:val="22"/>
          <w:szCs w:val="22"/>
          <w:lang w:val="en-US"/>
        </w:rPr>
        <w:t>.</w:t>
      </w:r>
    </w:p>
    <w:p w14:paraId="79E275D6" w14:textId="77777777" w:rsidR="00971AFC" w:rsidRPr="001B74C1" w:rsidRDefault="00971AFC" w:rsidP="000943C7">
      <w:pPr>
        <w:ind w:left="1134" w:hanging="567"/>
        <w:rPr>
          <w:rFonts w:asciiTheme="minorHAnsi" w:hAnsiTheme="minorHAnsi" w:cs="Arial"/>
          <w:b/>
          <w:color w:val="000000" w:themeColor="text1"/>
          <w:sz w:val="22"/>
          <w:szCs w:val="22"/>
          <w:lang w:val="en-US"/>
        </w:rPr>
      </w:pPr>
    </w:p>
    <w:p w14:paraId="7FCF9663" w14:textId="4D963F57" w:rsidR="00971AFC" w:rsidRPr="001B74C1" w:rsidRDefault="00971AFC" w:rsidP="000943C7">
      <w:pPr>
        <w:ind w:left="1134" w:hanging="567"/>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 xml:space="preserve">[Criterion F. </w:t>
      </w:r>
      <w:r w:rsidRPr="001B74C1">
        <w:rPr>
          <w:rFonts w:asciiTheme="minorHAnsi" w:hAnsiTheme="minorHAnsi" w:cs="Arial"/>
          <w:b/>
          <w:color w:val="000000"/>
          <w:sz w:val="22"/>
          <w:szCs w:val="22"/>
          <w:lang w:val="en-US"/>
        </w:rPr>
        <w:t xml:space="preserve">It supports migratory waterbirds at a stage of their life cycles important for the maintenance of their flyway populations, including as a </w:t>
      </w:r>
      <w:r w:rsidRPr="001B74C1">
        <w:rPr>
          <w:rFonts w:asciiTheme="minorHAnsi" w:hAnsiTheme="minorHAnsi"/>
          <w:b/>
          <w:sz w:val="22"/>
          <w:szCs w:val="22"/>
        </w:rPr>
        <w:t>refuge during adverse conditions</w:t>
      </w:r>
      <w:r w:rsidRPr="001B74C1">
        <w:rPr>
          <w:rFonts w:asciiTheme="minorHAnsi" w:hAnsiTheme="minorHAnsi" w:cs="Arial"/>
          <w:b/>
          <w:color w:val="000000"/>
          <w:sz w:val="22"/>
          <w:szCs w:val="22"/>
          <w:lang w:val="en-US"/>
        </w:rPr>
        <w:t xml:space="preserve">.]” </w:t>
      </w:r>
      <w:r w:rsidRPr="001B74C1">
        <w:rPr>
          <w:rFonts w:asciiTheme="minorHAnsi" w:hAnsiTheme="minorHAnsi" w:cs="Arial"/>
          <w:color w:val="000000"/>
          <w:sz w:val="22"/>
          <w:szCs w:val="22"/>
          <w:lang w:val="en-US"/>
        </w:rPr>
        <w:t xml:space="preserve">(see Recommendation </w:t>
      </w:r>
      <w:r w:rsidR="008C2290">
        <w:rPr>
          <w:rFonts w:asciiTheme="minorHAnsi" w:hAnsiTheme="minorHAnsi" w:cs="Arial"/>
          <w:color w:val="000000"/>
          <w:sz w:val="22"/>
          <w:szCs w:val="22"/>
          <w:lang w:val="en-US"/>
        </w:rPr>
        <w:t>5.</w:t>
      </w:r>
      <w:r w:rsidRPr="001B74C1">
        <w:rPr>
          <w:rFonts w:asciiTheme="minorHAnsi" w:hAnsiTheme="minorHAnsi" w:cs="Arial"/>
          <w:color w:val="000000"/>
          <w:sz w:val="22"/>
          <w:szCs w:val="22"/>
          <w:lang w:val="en-US"/>
        </w:rPr>
        <w:t xml:space="preserve"> above concerning assessing whether or not this qualitative Criterion should be retained.)</w:t>
      </w:r>
    </w:p>
    <w:p w14:paraId="59C959B6" w14:textId="77777777" w:rsidR="00971AFC" w:rsidRPr="001B74C1" w:rsidRDefault="00971AFC" w:rsidP="000943C7">
      <w:pPr>
        <w:ind w:left="1134" w:hanging="567"/>
        <w:rPr>
          <w:rFonts w:asciiTheme="minorHAnsi" w:hAnsiTheme="minorHAnsi" w:cs="Arial"/>
          <w:b/>
          <w:color w:val="000000" w:themeColor="text1"/>
          <w:sz w:val="22"/>
          <w:szCs w:val="22"/>
          <w:lang w:val="en-US"/>
        </w:rPr>
      </w:pPr>
    </w:p>
    <w:p w14:paraId="1C837DCD" w14:textId="1808C22D" w:rsidR="00971AFC" w:rsidRPr="001B74C1" w:rsidRDefault="008C2290" w:rsidP="000943C7">
      <w:pPr>
        <w:rPr>
          <w:rFonts w:asciiTheme="minorHAnsi" w:hAnsiTheme="minorHAnsi" w:cs="Arial"/>
          <w:b/>
          <w:color w:val="222222"/>
          <w:sz w:val="22"/>
          <w:szCs w:val="22"/>
        </w:rPr>
      </w:pPr>
      <w:r>
        <w:rPr>
          <w:rFonts w:asciiTheme="minorHAnsi" w:hAnsiTheme="minorHAnsi" w:cs="Arial"/>
          <w:b/>
          <w:color w:val="222222"/>
          <w:sz w:val="22"/>
          <w:szCs w:val="22"/>
        </w:rPr>
        <w:t>7</w:t>
      </w:r>
      <w:r w:rsidR="00971AFC" w:rsidRPr="001B74C1">
        <w:rPr>
          <w:rFonts w:asciiTheme="minorHAnsi" w:hAnsiTheme="minorHAnsi" w:cs="Arial"/>
          <w:b/>
          <w:color w:val="222222"/>
          <w:sz w:val="22"/>
          <w:szCs w:val="22"/>
        </w:rPr>
        <w:t xml:space="preserve">. </w:t>
      </w:r>
      <w:r w:rsidR="00971AFC">
        <w:rPr>
          <w:rFonts w:asciiTheme="minorHAnsi" w:hAnsiTheme="minorHAnsi" w:cs="Arial"/>
          <w:b/>
          <w:color w:val="222222"/>
          <w:sz w:val="22"/>
          <w:szCs w:val="22"/>
        </w:rPr>
        <w:t>Delete the current SIS v2017 Annex 1 providing the text of Appendix IV of the Partnership text</w:t>
      </w:r>
      <w:r>
        <w:rPr>
          <w:rFonts w:asciiTheme="minorHAnsi" w:hAnsiTheme="minorHAnsi" w:cs="Arial"/>
          <w:b/>
          <w:color w:val="222222"/>
          <w:sz w:val="22"/>
          <w:szCs w:val="22"/>
        </w:rPr>
        <w:t>, and at the next available opportunity update the Partnership text Appendix IV to reflect the revised Criteria [if adopted by MOP11]</w:t>
      </w:r>
      <w:r w:rsidR="00971AFC">
        <w:rPr>
          <w:rFonts w:asciiTheme="minorHAnsi" w:hAnsiTheme="minorHAnsi" w:cs="Arial"/>
          <w:b/>
          <w:color w:val="222222"/>
          <w:sz w:val="22"/>
          <w:szCs w:val="22"/>
        </w:rPr>
        <w:t xml:space="preserve">. </w:t>
      </w:r>
    </w:p>
    <w:p w14:paraId="7B7DDD69" w14:textId="77777777" w:rsidR="00971AFC" w:rsidRDefault="00971AFC" w:rsidP="000943C7">
      <w:pPr>
        <w:ind w:left="567" w:hanging="567"/>
        <w:rPr>
          <w:rFonts w:asciiTheme="minorHAnsi" w:hAnsiTheme="minorHAnsi" w:cs="Arial"/>
          <w:color w:val="222222"/>
          <w:sz w:val="22"/>
          <w:szCs w:val="22"/>
        </w:rPr>
      </w:pPr>
    </w:p>
    <w:p w14:paraId="22CBEAC8" w14:textId="555A5045" w:rsidR="00A533C2" w:rsidRDefault="008C2290" w:rsidP="000943C7">
      <w:pPr>
        <w:rPr>
          <w:rFonts w:asciiTheme="minorHAnsi" w:hAnsiTheme="minorHAnsi" w:cs="Arial"/>
          <w:b/>
          <w:color w:val="222222"/>
          <w:sz w:val="22"/>
          <w:szCs w:val="22"/>
        </w:rPr>
      </w:pPr>
      <w:r>
        <w:rPr>
          <w:rFonts w:asciiTheme="minorHAnsi" w:hAnsiTheme="minorHAnsi" w:cs="Arial"/>
          <w:b/>
          <w:color w:val="222222"/>
          <w:sz w:val="22"/>
          <w:szCs w:val="22"/>
        </w:rPr>
        <w:t>8</w:t>
      </w:r>
      <w:r w:rsidR="00A533C2" w:rsidRPr="001B74C1">
        <w:rPr>
          <w:rFonts w:asciiTheme="minorHAnsi" w:hAnsiTheme="minorHAnsi" w:cs="Arial"/>
          <w:b/>
          <w:color w:val="222222"/>
          <w:sz w:val="22"/>
          <w:szCs w:val="22"/>
        </w:rPr>
        <w:t xml:space="preserve">. </w:t>
      </w:r>
      <w:r>
        <w:rPr>
          <w:rFonts w:asciiTheme="minorHAnsi" w:hAnsiTheme="minorHAnsi" w:cs="Arial"/>
          <w:b/>
          <w:color w:val="222222"/>
          <w:sz w:val="22"/>
          <w:szCs w:val="22"/>
        </w:rPr>
        <w:t xml:space="preserve">Prepare </w:t>
      </w:r>
      <w:r w:rsidR="00A533C2">
        <w:rPr>
          <w:rFonts w:asciiTheme="minorHAnsi" w:hAnsiTheme="minorHAnsi" w:cs="Arial"/>
          <w:b/>
          <w:color w:val="222222"/>
          <w:sz w:val="22"/>
          <w:szCs w:val="22"/>
        </w:rPr>
        <w:t>guidance for Partners on the correct application of the following five aspects of the FNS Criteria:</w:t>
      </w:r>
    </w:p>
    <w:p w14:paraId="03FAB208" w14:textId="77777777" w:rsidR="00A533C2" w:rsidRPr="00732076" w:rsidRDefault="00A533C2" w:rsidP="000943C7">
      <w:pPr>
        <w:rPr>
          <w:rFonts w:asciiTheme="minorHAnsi" w:hAnsiTheme="minorHAnsi" w:cs="Arial"/>
          <w:b/>
          <w:color w:val="222222"/>
          <w:sz w:val="22"/>
          <w:szCs w:val="22"/>
        </w:rPr>
      </w:pPr>
    </w:p>
    <w:p w14:paraId="438C994C" w14:textId="77777777" w:rsidR="00A533C2" w:rsidRPr="00732076" w:rsidRDefault="00A533C2" w:rsidP="000943C7">
      <w:pPr>
        <w:ind w:left="1134" w:hanging="567"/>
        <w:rPr>
          <w:rFonts w:asciiTheme="minorHAnsi" w:hAnsiTheme="minorHAnsi" w:cs="Arial"/>
          <w:b/>
          <w:color w:val="222222"/>
          <w:sz w:val="22"/>
          <w:szCs w:val="22"/>
        </w:rPr>
      </w:pPr>
      <w:r w:rsidRPr="00732076">
        <w:rPr>
          <w:rFonts w:asciiTheme="minorHAnsi" w:hAnsiTheme="minorHAnsi" w:cs="Arial"/>
          <w:b/>
          <w:color w:val="222222"/>
          <w:sz w:val="22"/>
          <w:szCs w:val="22"/>
        </w:rPr>
        <w:t>i. applying the FNS Criteria for only waterbird species/populations listed as ‘migratory’ in Annex 6 of CSR1 (see 2.21 above);</w:t>
      </w:r>
    </w:p>
    <w:p w14:paraId="03E1E1E3" w14:textId="77777777" w:rsidR="00A533C2" w:rsidRPr="00732076" w:rsidRDefault="00A533C2" w:rsidP="000943C7">
      <w:pPr>
        <w:ind w:left="1134" w:hanging="567"/>
        <w:rPr>
          <w:rFonts w:asciiTheme="minorHAnsi" w:hAnsiTheme="minorHAnsi" w:cs="Arial"/>
          <w:b/>
          <w:color w:val="222222"/>
          <w:sz w:val="22"/>
          <w:szCs w:val="22"/>
        </w:rPr>
      </w:pPr>
    </w:p>
    <w:p w14:paraId="0BA37CD0" w14:textId="77777777" w:rsidR="00A533C2" w:rsidRPr="00732076" w:rsidRDefault="00A533C2" w:rsidP="000943C7">
      <w:pPr>
        <w:ind w:left="1134" w:hanging="567"/>
        <w:rPr>
          <w:rFonts w:asciiTheme="minorHAnsi" w:hAnsiTheme="minorHAnsi" w:cs="Arial"/>
          <w:b/>
          <w:color w:val="222222"/>
          <w:sz w:val="22"/>
          <w:szCs w:val="22"/>
        </w:rPr>
      </w:pPr>
      <w:r w:rsidRPr="00732076">
        <w:rPr>
          <w:rFonts w:asciiTheme="minorHAnsi" w:hAnsiTheme="minorHAnsi" w:cs="Arial"/>
          <w:b/>
          <w:color w:val="222222"/>
          <w:sz w:val="22"/>
          <w:szCs w:val="22"/>
        </w:rPr>
        <w:t>ii. applying the terms of “regularly supports” for FNS Criteria A, B, C, D &amp; E.</w:t>
      </w:r>
    </w:p>
    <w:p w14:paraId="19F7E5A5" w14:textId="77777777" w:rsidR="00A533C2" w:rsidRPr="00732076" w:rsidRDefault="00A533C2" w:rsidP="000943C7">
      <w:pPr>
        <w:ind w:left="1134" w:hanging="567"/>
        <w:rPr>
          <w:rFonts w:asciiTheme="minorHAnsi" w:hAnsiTheme="minorHAnsi" w:cs="Arial"/>
          <w:b/>
          <w:color w:val="222222"/>
          <w:sz w:val="22"/>
          <w:szCs w:val="22"/>
        </w:rPr>
      </w:pPr>
    </w:p>
    <w:p w14:paraId="5631B99D" w14:textId="77777777" w:rsidR="00A533C2" w:rsidRPr="00732076" w:rsidRDefault="00A533C2" w:rsidP="000943C7">
      <w:pPr>
        <w:ind w:left="1134" w:hanging="567"/>
        <w:rPr>
          <w:rFonts w:asciiTheme="minorHAnsi" w:hAnsiTheme="minorHAnsi" w:cs="Arial"/>
          <w:b/>
          <w:color w:val="222222"/>
          <w:sz w:val="22"/>
          <w:szCs w:val="22"/>
        </w:rPr>
      </w:pPr>
      <w:r w:rsidRPr="00732076">
        <w:rPr>
          <w:rFonts w:asciiTheme="minorHAnsi" w:hAnsiTheme="minorHAnsi" w:cs="Arial"/>
          <w:b/>
          <w:color w:val="222222"/>
          <w:sz w:val="22"/>
          <w:szCs w:val="22"/>
        </w:rPr>
        <w:t xml:space="preserve">iii. counts </w:t>
      </w:r>
      <w:r>
        <w:rPr>
          <w:rFonts w:asciiTheme="minorHAnsi" w:hAnsiTheme="minorHAnsi" w:cs="Arial"/>
          <w:b/>
          <w:color w:val="222222"/>
          <w:sz w:val="22"/>
          <w:szCs w:val="22"/>
        </w:rPr>
        <w:t xml:space="preserve">to use in </w:t>
      </w:r>
      <w:r w:rsidRPr="00732076">
        <w:rPr>
          <w:rFonts w:asciiTheme="minorHAnsi" w:hAnsiTheme="minorHAnsi" w:cs="Arial"/>
          <w:b/>
          <w:color w:val="222222"/>
          <w:sz w:val="22"/>
          <w:szCs w:val="22"/>
        </w:rPr>
        <w:t>assess</w:t>
      </w:r>
      <w:r>
        <w:rPr>
          <w:rFonts w:asciiTheme="minorHAnsi" w:hAnsiTheme="minorHAnsi" w:cs="Arial"/>
          <w:b/>
          <w:color w:val="222222"/>
          <w:sz w:val="22"/>
          <w:szCs w:val="22"/>
        </w:rPr>
        <w:t>ing</w:t>
      </w:r>
      <w:r w:rsidRPr="00732076">
        <w:rPr>
          <w:rFonts w:asciiTheme="minorHAnsi" w:hAnsiTheme="minorHAnsi" w:cs="Arial"/>
          <w:b/>
          <w:color w:val="222222"/>
          <w:sz w:val="22"/>
          <w:szCs w:val="22"/>
        </w:rPr>
        <w:t xml:space="preserve"> qualification under FNS Criteria A and D.</w:t>
      </w:r>
    </w:p>
    <w:p w14:paraId="4CAAB199" w14:textId="77777777" w:rsidR="00A533C2" w:rsidRPr="00732076" w:rsidRDefault="00A533C2" w:rsidP="000943C7">
      <w:pPr>
        <w:ind w:left="1134" w:hanging="567"/>
        <w:rPr>
          <w:rFonts w:asciiTheme="minorHAnsi" w:hAnsiTheme="minorHAnsi" w:cs="Arial"/>
          <w:b/>
          <w:color w:val="222222"/>
          <w:sz w:val="22"/>
          <w:szCs w:val="22"/>
        </w:rPr>
      </w:pPr>
    </w:p>
    <w:p w14:paraId="4B6C1432" w14:textId="77777777" w:rsidR="00A533C2" w:rsidRPr="00732076" w:rsidRDefault="00A533C2" w:rsidP="000943C7">
      <w:pPr>
        <w:ind w:left="1134" w:hanging="567"/>
        <w:rPr>
          <w:rFonts w:asciiTheme="minorHAnsi" w:hAnsiTheme="minorHAnsi" w:cs="Arial"/>
          <w:b/>
          <w:color w:val="222222"/>
          <w:sz w:val="22"/>
          <w:szCs w:val="22"/>
        </w:rPr>
      </w:pPr>
      <w:r w:rsidRPr="00732076">
        <w:rPr>
          <w:rFonts w:asciiTheme="minorHAnsi" w:hAnsiTheme="minorHAnsi" w:cs="Arial"/>
          <w:b/>
          <w:color w:val="222222"/>
          <w:sz w:val="22"/>
          <w:szCs w:val="22"/>
        </w:rPr>
        <w:t>iv. choosing the correct 1% population threshold for applying Criteria B, C &amp; E, when more than one biogeographic population of a species occurs at the site.</w:t>
      </w:r>
    </w:p>
    <w:p w14:paraId="0C4FA54C" w14:textId="77777777" w:rsidR="00A533C2" w:rsidRPr="00732076" w:rsidRDefault="00A533C2" w:rsidP="000943C7">
      <w:pPr>
        <w:ind w:left="1134" w:hanging="567"/>
        <w:rPr>
          <w:rFonts w:asciiTheme="minorHAnsi" w:hAnsiTheme="minorHAnsi" w:cs="Arial"/>
          <w:b/>
          <w:color w:val="222222"/>
          <w:sz w:val="22"/>
          <w:szCs w:val="22"/>
        </w:rPr>
      </w:pPr>
    </w:p>
    <w:p w14:paraId="668513FF" w14:textId="77777777" w:rsidR="00A533C2" w:rsidRPr="00732076" w:rsidRDefault="00A533C2" w:rsidP="000943C7">
      <w:pPr>
        <w:ind w:left="1134" w:hanging="567"/>
        <w:rPr>
          <w:rFonts w:asciiTheme="minorHAnsi" w:hAnsiTheme="minorHAnsi" w:cs="Arial"/>
          <w:b/>
          <w:color w:val="222222"/>
          <w:sz w:val="22"/>
          <w:szCs w:val="22"/>
        </w:rPr>
      </w:pPr>
      <w:r w:rsidRPr="00732076">
        <w:rPr>
          <w:rFonts w:asciiTheme="minorHAnsi" w:hAnsiTheme="minorHAnsi" w:cs="Arial"/>
          <w:b/>
          <w:color w:val="222222"/>
          <w:sz w:val="22"/>
          <w:szCs w:val="22"/>
        </w:rPr>
        <w:lastRenderedPageBreak/>
        <w:t>v. applying the term “appreciable numbers” under Criterion C.</w:t>
      </w:r>
    </w:p>
    <w:p w14:paraId="63033865" w14:textId="719C8A0D" w:rsidR="00130BA6" w:rsidRDefault="00130BA6" w:rsidP="000943C7">
      <w:pPr>
        <w:ind w:left="567" w:hanging="567"/>
        <w:rPr>
          <w:rFonts w:asciiTheme="minorHAnsi" w:hAnsiTheme="minorHAnsi"/>
          <w:sz w:val="22"/>
          <w:szCs w:val="22"/>
        </w:rPr>
      </w:pPr>
    </w:p>
    <w:p w14:paraId="0D4C4FCB" w14:textId="04C63BBD" w:rsidR="000943C7" w:rsidRPr="001B74C1" w:rsidRDefault="008C2290" w:rsidP="000943C7">
      <w:pPr>
        <w:ind w:left="567" w:hanging="567"/>
        <w:rPr>
          <w:rFonts w:asciiTheme="minorHAnsi" w:hAnsiTheme="minorHAnsi" w:cs="Arial"/>
          <w:color w:val="222222"/>
          <w:sz w:val="22"/>
          <w:szCs w:val="22"/>
        </w:rPr>
      </w:pPr>
      <w:r>
        <w:rPr>
          <w:rFonts w:asciiTheme="minorHAnsi" w:hAnsiTheme="minorHAnsi" w:cs="Arial"/>
          <w:b/>
          <w:color w:val="222222"/>
          <w:sz w:val="22"/>
          <w:szCs w:val="22"/>
        </w:rPr>
        <w:t>9</w:t>
      </w:r>
      <w:r w:rsidR="000943C7" w:rsidRPr="001B74C1">
        <w:rPr>
          <w:rFonts w:asciiTheme="minorHAnsi" w:hAnsiTheme="minorHAnsi" w:cs="Arial"/>
          <w:b/>
          <w:color w:val="222222"/>
          <w:sz w:val="22"/>
          <w:szCs w:val="22"/>
        </w:rPr>
        <w:t xml:space="preserve">. </w:t>
      </w:r>
      <w:r w:rsidR="000943C7">
        <w:rPr>
          <w:rFonts w:asciiTheme="minorHAnsi" w:hAnsiTheme="minorHAnsi" w:cs="Arial"/>
          <w:b/>
          <w:color w:val="222222"/>
          <w:sz w:val="22"/>
          <w:szCs w:val="22"/>
        </w:rPr>
        <w:t>Provide the additional guidance for Partners on the correct application of the FNS Criteria as a new Annex 1 to the SIS.</w:t>
      </w:r>
    </w:p>
    <w:p w14:paraId="439DE33B" w14:textId="77777777" w:rsidR="000943C7" w:rsidRDefault="000943C7" w:rsidP="000943C7">
      <w:pPr>
        <w:rPr>
          <w:rFonts w:asciiTheme="minorHAnsi" w:hAnsiTheme="minorHAnsi" w:cs="Arial"/>
          <w:color w:val="222222"/>
          <w:sz w:val="22"/>
          <w:szCs w:val="22"/>
        </w:rPr>
      </w:pPr>
    </w:p>
    <w:p w14:paraId="5224FCBE" w14:textId="2F864093" w:rsidR="000943C7" w:rsidRPr="00526DC6" w:rsidRDefault="000943C7" w:rsidP="000943C7">
      <w:pPr>
        <w:ind w:left="567" w:hanging="567"/>
        <w:rPr>
          <w:rFonts w:asciiTheme="minorHAnsi" w:hAnsiTheme="minorHAnsi" w:cs="Arial"/>
          <w:b/>
          <w:color w:val="222222"/>
          <w:sz w:val="22"/>
          <w:szCs w:val="22"/>
        </w:rPr>
      </w:pPr>
      <w:r>
        <w:rPr>
          <w:rFonts w:asciiTheme="minorHAnsi" w:hAnsiTheme="minorHAnsi" w:cs="Arial"/>
          <w:b/>
          <w:color w:val="222222"/>
          <w:sz w:val="22"/>
          <w:szCs w:val="22"/>
        </w:rPr>
        <w:t>1</w:t>
      </w:r>
      <w:r w:rsidR="008C2290">
        <w:rPr>
          <w:rFonts w:asciiTheme="minorHAnsi" w:hAnsiTheme="minorHAnsi" w:cs="Arial"/>
          <w:b/>
          <w:color w:val="222222"/>
          <w:sz w:val="22"/>
          <w:szCs w:val="22"/>
        </w:rPr>
        <w:t>0</w:t>
      </w:r>
      <w:r w:rsidRPr="001B74C1">
        <w:rPr>
          <w:rFonts w:asciiTheme="minorHAnsi" w:hAnsiTheme="minorHAnsi" w:cs="Arial"/>
          <w:b/>
          <w:color w:val="222222"/>
          <w:sz w:val="22"/>
          <w:szCs w:val="22"/>
        </w:rPr>
        <w:t>.</w:t>
      </w:r>
      <w:r>
        <w:rPr>
          <w:rFonts w:asciiTheme="minorHAnsi" w:hAnsiTheme="minorHAnsi" w:cs="Arial"/>
          <w:b/>
          <w:color w:val="222222"/>
          <w:sz w:val="22"/>
          <w:szCs w:val="22"/>
        </w:rPr>
        <w:t xml:space="preserve"> </w:t>
      </w:r>
      <w:r w:rsidRPr="00526DC6">
        <w:rPr>
          <w:rFonts w:asciiTheme="minorHAnsi" w:hAnsiTheme="minorHAnsi" w:cs="Arial"/>
          <w:b/>
          <w:color w:val="222222"/>
          <w:sz w:val="22"/>
          <w:szCs w:val="22"/>
        </w:rPr>
        <w:t xml:space="preserve">Explore ways and means of establishing a coded database, with online search facilities, </w:t>
      </w:r>
      <w:r w:rsidR="008C2290">
        <w:rPr>
          <w:rFonts w:asciiTheme="minorHAnsi" w:hAnsiTheme="minorHAnsi" w:cs="Arial"/>
          <w:b/>
          <w:color w:val="222222"/>
          <w:sz w:val="22"/>
          <w:szCs w:val="22"/>
        </w:rPr>
        <w:t>for</w:t>
      </w:r>
      <w:r w:rsidRPr="00526DC6">
        <w:rPr>
          <w:rFonts w:asciiTheme="minorHAnsi" w:hAnsiTheme="minorHAnsi" w:cs="Arial"/>
          <w:b/>
          <w:color w:val="222222"/>
          <w:sz w:val="22"/>
          <w:szCs w:val="22"/>
        </w:rPr>
        <w:t xml:space="preserve"> the data and information in each SIS.</w:t>
      </w:r>
    </w:p>
    <w:p w14:paraId="50D36EE6" w14:textId="77777777" w:rsidR="00ED4399" w:rsidRPr="00ED4399" w:rsidRDefault="00ED4399" w:rsidP="00ED4399">
      <w:pPr>
        <w:ind w:left="567" w:hanging="567"/>
        <w:rPr>
          <w:rFonts w:asciiTheme="minorHAnsi" w:hAnsiTheme="minorHAnsi"/>
          <w:sz w:val="22"/>
          <w:szCs w:val="22"/>
        </w:rPr>
      </w:pPr>
    </w:p>
    <w:p w14:paraId="190F47AA" w14:textId="32621318" w:rsidR="001B718A" w:rsidRPr="001B74C1" w:rsidRDefault="00ED4399" w:rsidP="00664113">
      <w:pPr>
        <w:shd w:val="clear" w:color="auto" w:fill="B4C6E7" w:themeFill="accent1" w:themeFillTint="66"/>
        <w:ind w:left="567" w:hanging="567"/>
        <w:rPr>
          <w:rFonts w:asciiTheme="minorHAnsi" w:hAnsiTheme="minorHAnsi"/>
          <w:b/>
          <w:sz w:val="22"/>
          <w:szCs w:val="22"/>
        </w:rPr>
      </w:pPr>
      <w:r>
        <w:rPr>
          <w:rFonts w:asciiTheme="minorHAnsi" w:hAnsiTheme="minorHAnsi"/>
          <w:b/>
          <w:sz w:val="22"/>
          <w:szCs w:val="22"/>
        </w:rPr>
        <w:t xml:space="preserve">3. </w:t>
      </w:r>
      <w:r w:rsidR="00585D59" w:rsidRPr="001B74C1">
        <w:rPr>
          <w:rFonts w:asciiTheme="minorHAnsi" w:hAnsiTheme="minorHAnsi"/>
          <w:b/>
          <w:sz w:val="22"/>
          <w:szCs w:val="22"/>
        </w:rPr>
        <w:t>Current SIS purpose, structure and content</w:t>
      </w:r>
    </w:p>
    <w:p w14:paraId="162A9136" w14:textId="7A11788A" w:rsidR="00585D59" w:rsidRPr="001B74C1" w:rsidRDefault="00585D59" w:rsidP="00585D59">
      <w:pPr>
        <w:ind w:left="567" w:hanging="567"/>
        <w:rPr>
          <w:rFonts w:asciiTheme="minorHAnsi" w:hAnsiTheme="minorHAnsi"/>
          <w:b/>
          <w:sz w:val="22"/>
          <w:szCs w:val="22"/>
        </w:rPr>
      </w:pPr>
    </w:p>
    <w:p w14:paraId="0BC7994F" w14:textId="075A9A3D" w:rsidR="00ED1A8A" w:rsidRPr="001B74C1" w:rsidRDefault="00ED4399" w:rsidP="00585D59">
      <w:pPr>
        <w:ind w:left="567" w:hanging="567"/>
        <w:rPr>
          <w:rFonts w:asciiTheme="minorHAnsi" w:hAnsiTheme="minorHAnsi"/>
          <w:sz w:val="22"/>
          <w:szCs w:val="22"/>
        </w:rPr>
      </w:pPr>
      <w:r>
        <w:rPr>
          <w:rFonts w:asciiTheme="minorHAnsi" w:hAnsiTheme="minorHAnsi"/>
          <w:sz w:val="22"/>
          <w:szCs w:val="22"/>
        </w:rPr>
        <w:t>3</w:t>
      </w:r>
      <w:r w:rsidR="00585D59" w:rsidRPr="001B74C1">
        <w:rPr>
          <w:rFonts w:asciiTheme="minorHAnsi" w:hAnsiTheme="minorHAnsi"/>
          <w:sz w:val="22"/>
          <w:szCs w:val="22"/>
        </w:rPr>
        <w:t xml:space="preserve">.1. </w:t>
      </w:r>
      <w:r w:rsidR="0026574E" w:rsidRPr="001B74C1">
        <w:rPr>
          <w:rFonts w:asciiTheme="minorHAnsi" w:hAnsiTheme="minorHAnsi"/>
          <w:sz w:val="22"/>
          <w:szCs w:val="22"/>
        </w:rPr>
        <w:t xml:space="preserve">The SIS-v2017 has 30 data and information fields </w:t>
      </w:r>
      <w:r w:rsidR="000A749A" w:rsidRPr="001B74C1">
        <w:rPr>
          <w:rFonts w:asciiTheme="minorHAnsi" w:hAnsiTheme="minorHAnsi"/>
          <w:sz w:val="22"/>
          <w:szCs w:val="22"/>
        </w:rPr>
        <w:t xml:space="preserve">(questions) </w:t>
      </w:r>
      <w:r w:rsidR="0026574E" w:rsidRPr="001B74C1">
        <w:rPr>
          <w:rFonts w:asciiTheme="minorHAnsi" w:hAnsiTheme="minorHAnsi"/>
          <w:sz w:val="22"/>
          <w:szCs w:val="22"/>
        </w:rPr>
        <w:t xml:space="preserve">for a Partner to fill in in its nomination of an FNS. </w:t>
      </w:r>
      <w:r w:rsidR="00ED0E1C">
        <w:rPr>
          <w:rFonts w:asciiTheme="minorHAnsi" w:hAnsiTheme="minorHAnsi"/>
          <w:sz w:val="22"/>
          <w:szCs w:val="22"/>
        </w:rPr>
        <w:t xml:space="preserve">Each is a simple ‘free-text’ field. </w:t>
      </w:r>
      <w:r w:rsidR="006A2567" w:rsidRPr="001B74C1">
        <w:rPr>
          <w:rFonts w:asciiTheme="minorHAnsi" w:hAnsiTheme="minorHAnsi"/>
          <w:sz w:val="22"/>
          <w:szCs w:val="22"/>
        </w:rPr>
        <w:t xml:space="preserve">In its “Notes for compilers” the 2017 SIS says: </w:t>
      </w:r>
    </w:p>
    <w:p w14:paraId="59681B8E" w14:textId="77777777" w:rsidR="00ED1A8A" w:rsidRPr="001B74C1" w:rsidRDefault="00ED1A8A" w:rsidP="00585D59">
      <w:pPr>
        <w:ind w:left="567" w:hanging="567"/>
        <w:rPr>
          <w:rFonts w:asciiTheme="minorHAnsi" w:hAnsiTheme="minorHAnsi"/>
          <w:sz w:val="22"/>
          <w:szCs w:val="22"/>
        </w:rPr>
      </w:pPr>
    </w:p>
    <w:p w14:paraId="0B4A419E" w14:textId="03511A3C" w:rsidR="00585D59" w:rsidRPr="001B74C1" w:rsidRDefault="006A2567" w:rsidP="00ED1A8A">
      <w:pPr>
        <w:ind w:left="567"/>
        <w:rPr>
          <w:rFonts w:asciiTheme="minorHAnsi" w:eastAsia="맑은 고딕" w:hAnsiTheme="minorHAnsi" w:cs="Arial"/>
          <w:sz w:val="22"/>
          <w:szCs w:val="22"/>
          <w:lang w:eastAsia="ko-KR"/>
        </w:rPr>
      </w:pPr>
      <w:r w:rsidRPr="001B74C1">
        <w:rPr>
          <w:rFonts w:asciiTheme="minorHAnsi" w:hAnsiTheme="minorHAnsi"/>
          <w:sz w:val="22"/>
          <w:szCs w:val="22"/>
        </w:rPr>
        <w:t>“</w:t>
      </w:r>
      <w:r w:rsidR="00A55423" w:rsidRPr="00C44E66">
        <w:rPr>
          <w:rFonts w:asciiTheme="minorHAnsi" w:hAnsiTheme="minorHAnsi" w:cs="Arial"/>
          <w:i/>
          <w:sz w:val="22"/>
          <w:szCs w:val="22"/>
        </w:rPr>
        <w:t>The Site Information Sheet will provide the basic information of the site and detail how the site meets the criteria for inclusion in the Flyway Site Network.</w:t>
      </w:r>
      <w:r w:rsidR="00A55423" w:rsidRPr="00C44E66">
        <w:rPr>
          <w:rFonts w:asciiTheme="minorHAnsi" w:eastAsia="맑은 고딕" w:hAnsiTheme="minorHAnsi" w:cs="Arial"/>
          <w:i/>
          <w:sz w:val="22"/>
          <w:szCs w:val="22"/>
          <w:lang w:eastAsia="ko-KR"/>
        </w:rPr>
        <w:t xml:space="preserve"> When there is a new nomination or an SIS update, the following sections with an asterisk (*), from Questions 1-14 and Question 30 [threats], must be filled or updated at least so that it can justify the international importance of the habitat for migratory waterbirds</w:t>
      </w:r>
      <w:r w:rsidR="00A55423" w:rsidRPr="001B74C1">
        <w:rPr>
          <w:rFonts w:asciiTheme="minorHAnsi" w:eastAsia="맑은 고딕" w:hAnsiTheme="minorHAnsi" w:cs="Arial"/>
          <w:sz w:val="22"/>
          <w:szCs w:val="22"/>
          <w:lang w:eastAsia="ko-KR"/>
        </w:rPr>
        <w:t>.”</w:t>
      </w:r>
    </w:p>
    <w:p w14:paraId="02335097" w14:textId="05A774AB" w:rsidR="00A55423" w:rsidRPr="001B74C1" w:rsidRDefault="00A55423" w:rsidP="00585D59">
      <w:pPr>
        <w:ind w:left="567" w:hanging="567"/>
        <w:rPr>
          <w:rFonts w:asciiTheme="minorHAnsi" w:hAnsiTheme="minorHAnsi"/>
          <w:sz w:val="22"/>
          <w:szCs w:val="22"/>
        </w:rPr>
      </w:pPr>
    </w:p>
    <w:p w14:paraId="6FCC14A8" w14:textId="4C682224" w:rsidR="00A52341" w:rsidRDefault="00ED4399" w:rsidP="00585D59">
      <w:pPr>
        <w:ind w:left="567" w:hanging="567"/>
        <w:rPr>
          <w:rFonts w:asciiTheme="minorHAnsi" w:hAnsiTheme="minorHAnsi"/>
          <w:sz w:val="22"/>
          <w:szCs w:val="22"/>
        </w:rPr>
      </w:pPr>
      <w:r>
        <w:rPr>
          <w:rFonts w:asciiTheme="minorHAnsi" w:hAnsiTheme="minorHAnsi"/>
          <w:sz w:val="22"/>
          <w:szCs w:val="22"/>
        </w:rPr>
        <w:t>3</w:t>
      </w:r>
      <w:r w:rsidR="00A55423" w:rsidRPr="001B74C1">
        <w:rPr>
          <w:rFonts w:asciiTheme="minorHAnsi" w:hAnsiTheme="minorHAnsi"/>
          <w:sz w:val="22"/>
          <w:szCs w:val="22"/>
        </w:rPr>
        <w:t xml:space="preserve">.2. </w:t>
      </w:r>
      <w:r w:rsidR="003F02F8">
        <w:rPr>
          <w:rFonts w:asciiTheme="minorHAnsi" w:hAnsiTheme="minorHAnsi"/>
          <w:sz w:val="22"/>
          <w:szCs w:val="22"/>
        </w:rPr>
        <w:t xml:space="preserve">Note that it is not clear when and why the requirement for </w:t>
      </w:r>
      <w:r w:rsidR="003F02F8" w:rsidRPr="001B74C1">
        <w:rPr>
          <w:rFonts w:asciiTheme="minorHAnsi" w:eastAsia="맑은 고딕" w:hAnsiTheme="minorHAnsi" w:cs="Arial"/>
          <w:sz w:val="22"/>
          <w:szCs w:val="22"/>
          <w:lang w:eastAsia="ko-KR"/>
        </w:rPr>
        <w:t>Question 30 [threats]</w:t>
      </w:r>
      <w:r w:rsidR="003F02F8">
        <w:rPr>
          <w:rFonts w:asciiTheme="minorHAnsi" w:eastAsia="맑은 고딕" w:hAnsiTheme="minorHAnsi" w:cs="Arial"/>
          <w:sz w:val="22"/>
          <w:szCs w:val="22"/>
          <w:lang w:eastAsia="ko-KR"/>
        </w:rPr>
        <w:t xml:space="preserve"> </w:t>
      </w:r>
      <w:r w:rsidR="00C72807">
        <w:rPr>
          <w:rFonts w:asciiTheme="minorHAnsi" w:eastAsia="맑은 고딕" w:hAnsiTheme="minorHAnsi" w:cs="Arial"/>
          <w:sz w:val="22"/>
          <w:szCs w:val="22"/>
          <w:lang w:eastAsia="ko-KR"/>
        </w:rPr>
        <w:t xml:space="preserve">was singled out </w:t>
      </w:r>
      <w:r w:rsidR="003F02F8">
        <w:rPr>
          <w:rFonts w:asciiTheme="minorHAnsi" w:eastAsia="맑은 고딕" w:hAnsiTheme="minorHAnsi" w:cs="Arial"/>
          <w:sz w:val="22"/>
          <w:szCs w:val="22"/>
          <w:lang w:eastAsia="ko-KR"/>
        </w:rPr>
        <w:t xml:space="preserve">to be </w:t>
      </w:r>
      <w:r w:rsidR="00C659E5">
        <w:rPr>
          <w:rFonts w:asciiTheme="minorHAnsi" w:eastAsia="맑은 고딕" w:hAnsiTheme="minorHAnsi" w:cs="Arial"/>
          <w:sz w:val="22"/>
          <w:szCs w:val="22"/>
          <w:lang w:eastAsia="ko-KR"/>
        </w:rPr>
        <w:t xml:space="preserve">a </w:t>
      </w:r>
      <w:r w:rsidR="003F02F8">
        <w:rPr>
          <w:rFonts w:asciiTheme="minorHAnsi" w:eastAsia="맑은 고딕" w:hAnsiTheme="minorHAnsi" w:cs="Arial"/>
          <w:sz w:val="22"/>
          <w:szCs w:val="22"/>
          <w:lang w:eastAsia="ko-KR"/>
        </w:rPr>
        <w:t xml:space="preserve">required </w:t>
      </w:r>
      <w:r w:rsidR="00C659E5">
        <w:rPr>
          <w:rFonts w:asciiTheme="minorHAnsi" w:eastAsia="맑은 고딕" w:hAnsiTheme="minorHAnsi" w:cs="Arial"/>
          <w:sz w:val="22"/>
          <w:szCs w:val="22"/>
          <w:lang w:eastAsia="ko-KR"/>
        </w:rPr>
        <w:t xml:space="preserve">field </w:t>
      </w:r>
      <w:r w:rsidR="00C72807">
        <w:rPr>
          <w:rFonts w:asciiTheme="minorHAnsi" w:eastAsia="맑은 고딕" w:hAnsiTheme="minorHAnsi" w:cs="Arial"/>
          <w:sz w:val="22"/>
          <w:szCs w:val="22"/>
          <w:lang w:eastAsia="ko-KR"/>
        </w:rPr>
        <w:t>in</w:t>
      </w:r>
      <w:r w:rsidR="003F02F8">
        <w:rPr>
          <w:rFonts w:asciiTheme="minorHAnsi" w:eastAsia="맑은 고딕" w:hAnsiTheme="minorHAnsi" w:cs="Arial"/>
          <w:sz w:val="22"/>
          <w:szCs w:val="22"/>
          <w:lang w:eastAsia="ko-KR"/>
        </w:rPr>
        <w:t xml:space="preserve"> the SIS format</w:t>
      </w:r>
      <w:r w:rsidR="001442FD">
        <w:rPr>
          <w:rFonts w:asciiTheme="minorHAnsi" w:eastAsia="맑은 고딕" w:hAnsiTheme="minorHAnsi" w:cs="Arial"/>
          <w:sz w:val="22"/>
          <w:szCs w:val="22"/>
          <w:lang w:eastAsia="ko-KR"/>
        </w:rPr>
        <w:t>, nor why it should be considered as “essential” to justify the international importance of the site</w:t>
      </w:r>
      <w:r w:rsidR="003F02F8">
        <w:rPr>
          <w:rFonts w:asciiTheme="minorHAnsi" w:eastAsia="맑은 고딕" w:hAnsiTheme="minorHAnsi" w:cs="Arial"/>
          <w:sz w:val="22"/>
          <w:szCs w:val="22"/>
          <w:lang w:eastAsia="ko-KR"/>
        </w:rPr>
        <w:t>.</w:t>
      </w:r>
    </w:p>
    <w:p w14:paraId="7C326F8D" w14:textId="77777777" w:rsidR="00A52341" w:rsidRDefault="00A52341" w:rsidP="00585D59">
      <w:pPr>
        <w:ind w:left="567" w:hanging="567"/>
        <w:rPr>
          <w:rFonts w:asciiTheme="minorHAnsi" w:hAnsiTheme="minorHAnsi"/>
          <w:sz w:val="22"/>
          <w:szCs w:val="22"/>
        </w:rPr>
      </w:pPr>
    </w:p>
    <w:p w14:paraId="0433865D" w14:textId="4D017CBE" w:rsidR="00A55423" w:rsidRPr="001B74C1" w:rsidRDefault="003F02F8" w:rsidP="00585D59">
      <w:pPr>
        <w:ind w:left="567" w:hanging="567"/>
        <w:rPr>
          <w:rFonts w:asciiTheme="minorHAnsi" w:hAnsiTheme="minorHAnsi"/>
          <w:sz w:val="22"/>
          <w:szCs w:val="22"/>
        </w:rPr>
      </w:pPr>
      <w:r>
        <w:rPr>
          <w:rFonts w:asciiTheme="minorHAnsi" w:hAnsiTheme="minorHAnsi"/>
          <w:sz w:val="22"/>
          <w:szCs w:val="22"/>
        </w:rPr>
        <w:t xml:space="preserve">3.3. </w:t>
      </w:r>
      <w:r w:rsidR="00F71370" w:rsidRPr="001B74C1">
        <w:rPr>
          <w:rFonts w:asciiTheme="minorHAnsi" w:hAnsiTheme="minorHAnsi"/>
          <w:sz w:val="22"/>
          <w:szCs w:val="22"/>
        </w:rPr>
        <w:t>Th</w:t>
      </w:r>
      <w:r w:rsidR="00C72807">
        <w:rPr>
          <w:rFonts w:asciiTheme="minorHAnsi" w:hAnsiTheme="minorHAnsi"/>
          <w:sz w:val="22"/>
          <w:szCs w:val="22"/>
        </w:rPr>
        <w:t xml:space="preserve">ere are </w:t>
      </w:r>
      <w:r w:rsidR="00F71370" w:rsidRPr="001B74C1">
        <w:rPr>
          <w:rFonts w:asciiTheme="minorHAnsi" w:hAnsiTheme="minorHAnsi"/>
          <w:sz w:val="22"/>
          <w:szCs w:val="22"/>
        </w:rPr>
        <w:t xml:space="preserve">several </w:t>
      </w:r>
      <w:r>
        <w:rPr>
          <w:rFonts w:asciiTheme="minorHAnsi" w:hAnsiTheme="minorHAnsi"/>
          <w:sz w:val="22"/>
          <w:szCs w:val="22"/>
        </w:rPr>
        <w:t xml:space="preserve">other </w:t>
      </w:r>
      <w:r w:rsidR="00F71370" w:rsidRPr="001B74C1">
        <w:rPr>
          <w:rFonts w:asciiTheme="minorHAnsi" w:hAnsiTheme="minorHAnsi"/>
          <w:sz w:val="22"/>
          <w:szCs w:val="22"/>
        </w:rPr>
        <w:t>issues that need further consideration</w:t>
      </w:r>
      <w:r w:rsidR="00C04573" w:rsidRPr="001B74C1">
        <w:rPr>
          <w:rFonts w:asciiTheme="minorHAnsi" w:hAnsiTheme="minorHAnsi"/>
          <w:sz w:val="22"/>
          <w:szCs w:val="22"/>
        </w:rPr>
        <w:t xml:space="preserve"> and clarification</w:t>
      </w:r>
      <w:r w:rsidR="00C72807">
        <w:rPr>
          <w:rFonts w:asciiTheme="minorHAnsi" w:hAnsiTheme="minorHAnsi"/>
          <w:sz w:val="22"/>
          <w:szCs w:val="22"/>
        </w:rPr>
        <w:t>:</w:t>
      </w:r>
    </w:p>
    <w:p w14:paraId="6EFCED1E" w14:textId="78217CF9" w:rsidR="00F71370" w:rsidRPr="001B74C1" w:rsidRDefault="00F71370" w:rsidP="00585D59">
      <w:pPr>
        <w:ind w:left="567" w:hanging="567"/>
        <w:rPr>
          <w:rFonts w:asciiTheme="minorHAnsi" w:hAnsiTheme="minorHAnsi"/>
          <w:sz w:val="22"/>
          <w:szCs w:val="22"/>
        </w:rPr>
      </w:pPr>
    </w:p>
    <w:p w14:paraId="6B7D29F1" w14:textId="390DB6B5" w:rsidR="00ED4399" w:rsidRDefault="00ED4399" w:rsidP="00585D59">
      <w:pPr>
        <w:ind w:left="567" w:hanging="567"/>
        <w:rPr>
          <w:rFonts w:asciiTheme="minorHAnsi" w:hAnsiTheme="minorHAnsi"/>
          <w:sz w:val="22"/>
          <w:szCs w:val="22"/>
        </w:rPr>
      </w:pPr>
      <w:r>
        <w:rPr>
          <w:rFonts w:asciiTheme="minorHAnsi" w:hAnsiTheme="minorHAnsi"/>
          <w:sz w:val="22"/>
          <w:szCs w:val="22"/>
        </w:rPr>
        <w:t>3</w:t>
      </w:r>
      <w:r w:rsidR="00F71370" w:rsidRPr="001B74C1">
        <w:rPr>
          <w:rFonts w:asciiTheme="minorHAnsi" w:hAnsiTheme="minorHAnsi"/>
          <w:sz w:val="22"/>
          <w:szCs w:val="22"/>
        </w:rPr>
        <w:t>.</w:t>
      </w:r>
      <w:r w:rsidR="003F02F8">
        <w:rPr>
          <w:rFonts w:asciiTheme="minorHAnsi" w:hAnsiTheme="minorHAnsi"/>
          <w:sz w:val="22"/>
          <w:szCs w:val="22"/>
        </w:rPr>
        <w:t>4</w:t>
      </w:r>
      <w:r w:rsidR="00F71370" w:rsidRPr="001B74C1">
        <w:rPr>
          <w:rFonts w:asciiTheme="minorHAnsi" w:hAnsiTheme="minorHAnsi"/>
          <w:sz w:val="22"/>
          <w:szCs w:val="22"/>
        </w:rPr>
        <w:t xml:space="preserve">. </w:t>
      </w:r>
      <w:r w:rsidR="00F71370" w:rsidRPr="001B74C1">
        <w:rPr>
          <w:rFonts w:asciiTheme="minorHAnsi" w:hAnsiTheme="minorHAnsi"/>
          <w:b/>
          <w:sz w:val="22"/>
          <w:szCs w:val="22"/>
        </w:rPr>
        <w:t xml:space="preserve">Updating SISs. </w:t>
      </w:r>
      <w:r w:rsidRPr="001B74C1">
        <w:rPr>
          <w:rFonts w:asciiTheme="minorHAnsi" w:hAnsiTheme="minorHAnsi"/>
          <w:sz w:val="22"/>
          <w:szCs w:val="22"/>
        </w:rPr>
        <w:t xml:space="preserve">The Ramsar Convention has adopted guidance that </w:t>
      </w:r>
      <w:r w:rsidR="00C72807">
        <w:rPr>
          <w:rFonts w:asciiTheme="minorHAnsi" w:hAnsiTheme="minorHAnsi"/>
          <w:sz w:val="22"/>
          <w:szCs w:val="22"/>
        </w:rPr>
        <w:t xml:space="preserve">expects that </w:t>
      </w:r>
      <w:r w:rsidRPr="001B74C1">
        <w:rPr>
          <w:rFonts w:asciiTheme="minorHAnsi" w:hAnsiTheme="minorHAnsi"/>
          <w:sz w:val="22"/>
          <w:szCs w:val="22"/>
        </w:rPr>
        <w:t xml:space="preserve">updates to Ramsar Site information </w:t>
      </w:r>
      <w:r>
        <w:rPr>
          <w:rFonts w:asciiTheme="minorHAnsi" w:hAnsiTheme="minorHAnsi"/>
          <w:sz w:val="22"/>
          <w:szCs w:val="22"/>
        </w:rPr>
        <w:t xml:space="preserve">(RIS) </w:t>
      </w:r>
      <w:r w:rsidRPr="001B74C1">
        <w:rPr>
          <w:rFonts w:asciiTheme="minorHAnsi" w:hAnsiTheme="minorHAnsi"/>
          <w:sz w:val="22"/>
          <w:szCs w:val="22"/>
        </w:rPr>
        <w:t xml:space="preserve">should be made at intervals of not more than six years. </w:t>
      </w:r>
      <w:r w:rsidR="007C514E">
        <w:rPr>
          <w:rFonts w:asciiTheme="minorHAnsi" w:hAnsiTheme="minorHAnsi"/>
          <w:sz w:val="22"/>
          <w:szCs w:val="22"/>
        </w:rPr>
        <w:t xml:space="preserve">EAAFP MOP2 (2007) </w:t>
      </w:r>
      <w:r w:rsidR="00A86029">
        <w:rPr>
          <w:rFonts w:asciiTheme="minorHAnsi" w:hAnsiTheme="minorHAnsi"/>
          <w:sz w:val="22"/>
          <w:szCs w:val="22"/>
        </w:rPr>
        <w:t>affirmed that SISs should be “reviewed on a six-year basis to coincide with the Ramsar process”. This update process was re-affirmed at MOP8 (2015).</w:t>
      </w:r>
    </w:p>
    <w:p w14:paraId="5E7CF645" w14:textId="7B00A528" w:rsidR="00A86029" w:rsidRDefault="00A86029" w:rsidP="00585D59">
      <w:pPr>
        <w:ind w:left="567" w:hanging="567"/>
        <w:rPr>
          <w:rFonts w:asciiTheme="minorHAnsi" w:hAnsiTheme="minorHAnsi"/>
          <w:sz w:val="22"/>
          <w:szCs w:val="22"/>
        </w:rPr>
      </w:pPr>
    </w:p>
    <w:p w14:paraId="717C8B8C" w14:textId="2F2FA928" w:rsidR="000F3CC1" w:rsidRPr="000F3CC1" w:rsidRDefault="00A86029" w:rsidP="003540E5">
      <w:pPr>
        <w:ind w:left="567" w:hanging="567"/>
        <w:rPr>
          <w:rFonts w:ascii="Calibri" w:hAnsi="Calibri" w:cs="Calibri"/>
          <w:color w:val="000000"/>
          <w:sz w:val="22"/>
          <w:szCs w:val="22"/>
        </w:rPr>
      </w:pPr>
      <w:r w:rsidRPr="000F3CC1">
        <w:rPr>
          <w:rFonts w:asciiTheme="minorHAnsi" w:hAnsiTheme="minorHAnsi"/>
          <w:sz w:val="22"/>
          <w:szCs w:val="22"/>
        </w:rPr>
        <w:t>3.</w:t>
      </w:r>
      <w:r w:rsidR="003F02F8" w:rsidRPr="000F3CC1">
        <w:rPr>
          <w:rFonts w:asciiTheme="minorHAnsi" w:hAnsiTheme="minorHAnsi"/>
          <w:sz w:val="22"/>
          <w:szCs w:val="22"/>
        </w:rPr>
        <w:t>5</w:t>
      </w:r>
      <w:r w:rsidRPr="000F3CC1">
        <w:rPr>
          <w:rFonts w:asciiTheme="minorHAnsi" w:hAnsiTheme="minorHAnsi"/>
          <w:sz w:val="22"/>
          <w:szCs w:val="22"/>
        </w:rPr>
        <w:t xml:space="preserve">. As the EAAFP matures there </w:t>
      </w:r>
      <w:r w:rsidR="00C72807">
        <w:rPr>
          <w:rFonts w:asciiTheme="minorHAnsi" w:hAnsiTheme="minorHAnsi"/>
          <w:sz w:val="22"/>
          <w:szCs w:val="22"/>
        </w:rPr>
        <w:t>are</w:t>
      </w:r>
      <w:r w:rsidRPr="000F3CC1">
        <w:rPr>
          <w:rFonts w:asciiTheme="minorHAnsi" w:hAnsiTheme="minorHAnsi"/>
          <w:sz w:val="22"/>
          <w:szCs w:val="22"/>
        </w:rPr>
        <w:t xml:space="preserve"> an increasing number of SISs which are overdue an update.</w:t>
      </w:r>
      <w:r w:rsidR="0080362D" w:rsidRPr="000F3CC1">
        <w:rPr>
          <w:rFonts w:asciiTheme="minorHAnsi" w:hAnsiTheme="minorHAnsi"/>
          <w:sz w:val="22"/>
          <w:szCs w:val="22"/>
        </w:rPr>
        <w:t xml:space="preserve"> </w:t>
      </w:r>
      <w:r w:rsidR="00A82AC1" w:rsidRPr="000F3CC1">
        <w:rPr>
          <w:rFonts w:asciiTheme="minorHAnsi" w:hAnsiTheme="minorHAnsi"/>
          <w:sz w:val="22"/>
          <w:szCs w:val="22"/>
        </w:rPr>
        <w:t xml:space="preserve">For example, </w:t>
      </w:r>
      <w:r w:rsidR="00A82AC1">
        <w:rPr>
          <w:rFonts w:asciiTheme="minorHAnsi" w:hAnsiTheme="minorHAnsi"/>
          <w:sz w:val="22"/>
          <w:szCs w:val="22"/>
        </w:rPr>
        <w:t>a recent analysis of</w:t>
      </w:r>
      <w:r w:rsidR="00A82AC1" w:rsidRPr="000F3CC1">
        <w:rPr>
          <w:rFonts w:asciiTheme="minorHAnsi" w:hAnsiTheme="minorHAnsi"/>
          <w:sz w:val="22"/>
          <w:szCs w:val="22"/>
        </w:rPr>
        <w:t xml:space="preserve"> FNSs in four Indo-Burma Partner countries </w:t>
      </w:r>
      <w:r w:rsidR="00A82AC1">
        <w:rPr>
          <w:rFonts w:asciiTheme="minorHAnsi" w:hAnsiTheme="minorHAnsi"/>
          <w:sz w:val="22"/>
          <w:szCs w:val="22"/>
        </w:rPr>
        <w:t>f</w:t>
      </w:r>
      <w:r w:rsidR="00C72807">
        <w:rPr>
          <w:rFonts w:asciiTheme="minorHAnsi" w:hAnsiTheme="minorHAnsi"/>
          <w:sz w:val="22"/>
          <w:szCs w:val="22"/>
        </w:rPr>
        <w:t>ound</w:t>
      </w:r>
      <w:r w:rsidR="00A82AC1">
        <w:rPr>
          <w:rFonts w:asciiTheme="minorHAnsi" w:hAnsiTheme="minorHAnsi"/>
          <w:sz w:val="22"/>
          <w:szCs w:val="22"/>
        </w:rPr>
        <w:t xml:space="preserve"> that </w:t>
      </w:r>
      <w:r w:rsidR="00A82AC1" w:rsidRPr="000F3CC1">
        <w:rPr>
          <w:rFonts w:asciiTheme="minorHAnsi" w:hAnsiTheme="minorHAnsi"/>
          <w:sz w:val="22"/>
          <w:szCs w:val="22"/>
        </w:rPr>
        <w:t xml:space="preserve">the SISs of </w:t>
      </w:r>
      <w:r w:rsidR="00A82AC1">
        <w:rPr>
          <w:rFonts w:ascii="Calibri" w:hAnsi="Calibri" w:cs="Calibri"/>
          <w:color w:val="000000"/>
          <w:sz w:val="22"/>
          <w:szCs w:val="22"/>
        </w:rPr>
        <w:t>six</w:t>
      </w:r>
      <w:r w:rsidR="00A82AC1" w:rsidRPr="000F3CC1">
        <w:rPr>
          <w:rFonts w:ascii="Calibri" w:hAnsi="Calibri" w:cs="Calibri"/>
          <w:color w:val="000000"/>
          <w:sz w:val="22"/>
          <w:szCs w:val="22"/>
        </w:rPr>
        <w:t xml:space="preserve"> of 11 (55%) </w:t>
      </w:r>
      <w:r w:rsidR="00A82AC1">
        <w:rPr>
          <w:rFonts w:ascii="Calibri" w:hAnsi="Calibri" w:cs="Calibri"/>
          <w:color w:val="000000"/>
          <w:sz w:val="22"/>
          <w:szCs w:val="22"/>
        </w:rPr>
        <w:t xml:space="preserve">SISs </w:t>
      </w:r>
      <w:r w:rsidR="00A82AC1" w:rsidRPr="000F3CC1">
        <w:rPr>
          <w:rFonts w:ascii="Calibri" w:hAnsi="Calibri" w:cs="Calibri"/>
          <w:color w:val="000000"/>
          <w:sz w:val="22"/>
          <w:szCs w:val="22"/>
        </w:rPr>
        <w:t>are</w:t>
      </w:r>
      <w:r w:rsidR="00A82AC1">
        <w:rPr>
          <w:rFonts w:ascii="Calibri" w:hAnsi="Calibri" w:cs="Calibri"/>
          <w:color w:val="000000"/>
          <w:sz w:val="22"/>
          <w:szCs w:val="22"/>
        </w:rPr>
        <w:t xml:space="preserve"> now</w:t>
      </w:r>
      <w:r w:rsidR="00A82AC1" w:rsidRPr="000F3CC1">
        <w:rPr>
          <w:rFonts w:ascii="Calibri" w:hAnsi="Calibri" w:cs="Calibri"/>
          <w:color w:val="000000"/>
          <w:sz w:val="22"/>
          <w:szCs w:val="22"/>
        </w:rPr>
        <w:t xml:space="preserve"> &gt;6 years old.</w:t>
      </w:r>
      <w:r w:rsidR="00A82AC1">
        <w:rPr>
          <w:rFonts w:ascii="Calibri" w:hAnsi="Calibri" w:cs="Calibri"/>
          <w:color w:val="000000"/>
          <w:sz w:val="22"/>
          <w:szCs w:val="22"/>
        </w:rPr>
        <w:t xml:space="preserve"> </w:t>
      </w:r>
      <w:r w:rsidR="0080362D" w:rsidRPr="000F3CC1">
        <w:rPr>
          <w:rFonts w:asciiTheme="minorHAnsi" w:hAnsiTheme="minorHAnsi"/>
          <w:sz w:val="22"/>
          <w:szCs w:val="22"/>
        </w:rPr>
        <w:t xml:space="preserve">Such updates are important </w:t>
      </w:r>
      <w:r w:rsidR="008C5AED" w:rsidRPr="000F3CC1">
        <w:rPr>
          <w:rFonts w:asciiTheme="minorHAnsi" w:hAnsiTheme="minorHAnsi"/>
          <w:sz w:val="22"/>
          <w:szCs w:val="22"/>
        </w:rPr>
        <w:t xml:space="preserve">so as </w:t>
      </w:r>
      <w:r w:rsidR="0080362D" w:rsidRPr="000F3CC1">
        <w:rPr>
          <w:rFonts w:asciiTheme="minorHAnsi" w:hAnsiTheme="minorHAnsi"/>
          <w:sz w:val="22"/>
          <w:szCs w:val="22"/>
        </w:rPr>
        <w:t xml:space="preserve">to confirm that the site continues to qualify as an FNS, </w:t>
      </w:r>
      <w:r w:rsidR="008C5AED" w:rsidRPr="000F3CC1">
        <w:rPr>
          <w:rFonts w:asciiTheme="minorHAnsi" w:hAnsiTheme="minorHAnsi"/>
          <w:sz w:val="22"/>
          <w:szCs w:val="22"/>
        </w:rPr>
        <w:t xml:space="preserve">especially </w:t>
      </w:r>
      <w:r w:rsidR="0080362D" w:rsidRPr="000F3CC1">
        <w:rPr>
          <w:rFonts w:asciiTheme="minorHAnsi" w:hAnsiTheme="minorHAnsi"/>
          <w:sz w:val="22"/>
          <w:szCs w:val="22"/>
        </w:rPr>
        <w:t xml:space="preserve">given the considerable number of changes to population size estimates (and hence </w:t>
      </w:r>
      <w:r w:rsidR="00551D80">
        <w:rPr>
          <w:rFonts w:asciiTheme="minorHAnsi" w:hAnsiTheme="minorHAnsi"/>
          <w:sz w:val="22"/>
          <w:szCs w:val="22"/>
        </w:rPr>
        <w:t xml:space="preserve">0.25% and </w:t>
      </w:r>
      <w:r w:rsidR="0080362D" w:rsidRPr="000F3CC1">
        <w:rPr>
          <w:rFonts w:asciiTheme="minorHAnsi" w:hAnsiTheme="minorHAnsi"/>
          <w:sz w:val="22"/>
          <w:szCs w:val="22"/>
        </w:rPr>
        <w:t xml:space="preserve">1% population thresholds) </w:t>
      </w:r>
      <w:r w:rsidR="008C5AED" w:rsidRPr="000F3CC1">
        <w:rPr>
          <w:rFonts w:asciiTheme="minorHAnsi" w:hAnsiTheme="minorHAnsi"/>
          <w:sz w:val="22"/>
          <w:szCs w:val="22"/>
        </w:rPr>
        <w:t xml:space="preserve">recently </w:t>
      </w:r>
      <w:r w:rsidR="0080362D" w:rsidRPr="000F3CC1">
        <w:rPr>
          <w:rFonts w:asciiTheme="minorHAnsi" w:hAnsiTheme="minorHAnsi"/>
          <w:sz w:val="22"/>
          <w:szCs w:val="22"/>
        </w:rPr>
        <w:t>provided in the</w:t>
      </w:r>
      <w:r w:rsidR="00C72807">
        <w:rPr>
          <w:rFonts w:asciiTheme="minorHAnsi" w:hAnsiTheme="minorHAnsi"/>
          <w:sz w:val="22"/>
          <w:szCs w:val="22"/>
        </w:rPr>
        <w:t xml:space="preserve"> 2022</w:t>
      </w:r>
      <w:r w:rsidR="0080362D" w:rsidRPr="000F3CC1">
        <w:rPr>
          <w:rFonts w:asciiTheme="minorHAnsi" w:hAnsiTheme="minorHAnsi"/>
          <w:sz w:val="22"/>
          <w:szCs w:val="22"/>
        </w:rPr>
        <w:t xml:space="preserve"> 1</w:t>
      </w:r>
      <w:r w:rsidR="0080362D" w:rsidRPr="000F3CC1">
        <w:rPr>
          <w:rFonts w:asciiTheme="minorHAnsi" w:hAnsiTheme="minorHAnsi"/>
          <w:sz w:val="22"/>
          <w:szCs w:val="22"/>
          <w:vertAlign w:val="superscript"/>
        </w:rPr>
        <w:t>st</w:t>
      </w:r>
      <w:r w:rsidR="0080362D" w:rsidRPr="000F3CC1">
        <w:rPr>
          <w:rFonts w:asciiTheme="minorHAnsi" w:hAnsiTheme="minorHAnsi"/>
          <w:sz w:val="22"/>
          <w:szCs w:val="22"/>
        </w:rPr>
        <w:t xml:space="preserve"> </w:t>
      </w:r>
      <w:r w:rsidR="0080362D" w:rsidRPr="000F3CC1">
        <w:rPr>
          <w:rFonts w:asciiTheme="minorHAnsi" w:hAnsiTheme="minorHAnsi"/>
          <w:i/>
          <w:sz w:val="22"/>
          <w:szCs w:val="22"/>
        </w:rPr>
        <w:t>EAAFP Conservation Status Review</w:t>
      </w:r>
      <w:r w:rsidR="0080362D" w:rsidRPr="000F3CC1">
        <w:rPr>
          <w:rFonts w:asciiTheme="minorHAnsi" w:hAnsiTheme="minorHAnsi"/>
          <w:sz w:val="22"/>
          <w:szCs w:val="22"/>
        </w:rPr>
        <w:t xml:space="preserve"> (CSR1).</w:t>
      </w:r>
      <w:r w:rsidR="00395D94" w:rsidRPr="000F3CC1">
        <w:rPr>
          <w:rFonts w:asciiTheme="minorHAnsi" w:hAnsiTheme="minorHAnsi"/>
          <w:sz w:val="22"/>
          <w:szCs w:val="22"/>
        </w:rPr>
        <w:t xml:space="preserve"> </w:t>
      </w:r>
    </w:p>
    <w:p w14:paraId="25E5A562" w14:textId="58CEF7FD" w:rsidR="00ED4399" w:rsidRDefault="00ED4399" w:rsidP="00585D59">
      <w:pPr>
        <w:ind w:left="567" w:hanging="567"/>
        <w:rPr>
          <w:rFonts w:asciiTheme="minorHAnsi" w:hAnsiTheme="minorHAnsi"/>
          <w:sz w:val="22"/>
          <w:szCs w:val="22"/>
        </w:rPr>
      </w:pPr>
    </w:p>
    <w:p w14:paraId="2FFC099A" w14:textId="77777777" w:rsidR="0093576C" w:rsidRDefault="00A86029" w:rsidP="00A86029">
      <w:pPr>
        <w:shd w:val="clear" w:color="auto" w:fill="D9D9D9" w:themeFill="background1" w:themeFillShade="D9"/>
        <w:ind w:left="567" w:hanging="567"/>
        <w:rPr>
          <w:rFonts w:asciiTheme="minorHAnsi" w:hAnsiTheme="minorHAnsi"/>
          <w:b/>
          <w:sz w:val="22"/>
          <w:szCs w:val="22"/>
        </w:rPr>
      </w:pPr>
      <w:r w:rsidRPr="001B74C1">
        <w:rPr>
          <w:rFonts w:asciiTheme="minorHAnsi" w:hAnsiTheme="minorHAnsi"/>
          <w:b/>
          <w:sz w:val="22"/>
          <w:szCs w:val="22"/>
        </w:rPr>
        <w:t xml:space="preserve">Recommendation </w:t>
      </w:r>
      <w:r>
        <w:rPr>
          <w:rFonts w:asciiTheme="minorHAnsi" w:hAnsiTheme="minorHAnsi"/>
          <w:b/>
          <w:sz w:val="22"/>
          <w:szCs w:val="22"/>
        </w:rPr>
        <w:t>1</w:t>
      </w:r>
      <w:r w:rsidRPr="001B74C1">
        <w:rPr>
          <w:rFonts w:asciiTheme="minorHAnsi" w:hAnsiTheme="minorHAnsi"/>
          <w:b/>
          <w:sz w:val="22"/>
          <w:szCs w:val="22"/>
        </w:rPr>
        <w:t xml:space="preserve">: </w:t>
      </w:r>
      <w:r>
        <w:rPr>
          <w:rFonts w:asciiTheme="minorHAnsi" w:hAnsiTheme="minorHAnsi"/>
          <w:b/>
          <w:sz w:val="22"/>
          <w:szCs w:val="22"/>
        </w:rPr>
        <w:t xml:space="preserve">re-affirm at </w:t>
      </w:r>
      <w:r w:rsidRPr="001B74C1">
        <w:rPr>
          <w:rFonts w:asciiTheme="minorHAnsi" w:hAnsiTheme="minorHAnsi"/>
          <w:b/>
          <w:sz w:val="22"/>
          <w:szCs w:val="22"/>
        </w:rPr>
        <w:t xml:space="preserve">MOP11 that SISs should be updated at intervals of not more than </w:t>
      </w:r>
    </w:p>
    <w:p w14:paraId="7AF2CB4B" w14:textId="791183D9" w:rsidR="00A86029" w:rsidRPr="001B74C1" w:rsidRDefault="00A86029" w:rsidP="00A86029">
      <w:pPr>
        <w:shd w:val="clear" w:color="auto" w:fill="D9D9D9" w:themeFill="background1" w:themeFillShade="D9"/>
        <w:ind w:left="567" w:hanging="567"/>
        <w:rPr>
          <w:rFonts w:asciiTheme="minorHAnsi" w:hAnsiTheme="minorHAnsi"/>
          <w:b/>
          <w:sz w:val="22"/>
          <w:szCs w:val="22"/>
        </w:rPr>
      </w:pPr>
      <w:r w:rsidRPr="001B74C1">
        <w:rPr>
          <w:rFonts w:asciiTheme="minorHAnsi" w:hAnsiTheme="minorHAnsi"/>
          <w:b/>
          <w:sz w:val="22"/>
          <w:szCs w:val="22"/>
        </w:rPr>
        <w:t>six years</w:t>
      </w:r>
      <w:r w:rsidR="00C72807">
        <w:rPr>
          <w:rFonts w:asciiTheme="minorHAnsi" w:hAnsiTheme="minorHAnsi"/>
          <w:b/>
          <w:sz w:val="22"/>
          <w:szCs w:val="22"/>
        </w:rPr>
        <w:t xml:space="preserve"> after the previous SIS was submitted</w:t>
      </w:r>
      <w:r w:rsidRPr="001B74C1">
        <w:rPr>
          <w:rFonts w:asciiTheme="minorHAnsi" w:hAnsiTheme="minorHAnsi"/>
          <w:b/>
          <w:sz w:val="22"/>
          <w:szCs w:val="22"/>
        </w:rPr>
        <w:t xml:space="preserve"> </w:t>
      </w:r>
      <w:r w:rsidRPr="00B66414">
        <w:rPr>
          <w:rFonts w:asciiTheme="minorHAnsi" w:hAnsiTheme="minorHAnsi"/>
          <w:sz w:val="22"/>
          <w:szCs w:val="22"/>
        </w:rPr>
        <w:t xml:space="preserve">(i.e. for EAAFP not more than three </w:t>
      </w:r>
      <w:r w:rsidR="00C72807">
        <w:rPr>
          <w:rFonts w:asciiTheme="minorHAnsi" w:hAnsiTheme="minorHAnsi"/>
          <w:sz w:val="22"/>
          <w:szCs w:val="22"/>
        </w:rPr>
        <w:t>EAAFP c</w:t>
      </w:r>
      <w:r w:rsidRPr="00B66414">
        <w:rPr>
          <w:rFonts w:asciiTheme="minorHAnsi" w:hAnsiTheme="minorHAnsi"/>
          <w:sz w:val="22"/>
          <w:szCs w:val="22"/>
        </w:rPr>
        <w:t>ycles).</w:t>
      </w:r>
    </w:p>
    <w:p w14:paraId="4F6DF255" w14:textId="77777777" w:rsidR="00A86029" w:rsidRPr="001B74C1" w:rsidRDefault="00A86029" w:rsidP="00A86029">
      <w:pPr>
        <w:ind w:left="567" w:hanging="567"/>
        <w:rPr>
          <w:rFonts w:asciiTheme="minorHAnsi" w:hAnsiTheme="minorHAnsi"/>
          <w:b/>
          <w:sz w:val="22"/>
          <w:szCs w:val="22"/>
        </w:rPr>
      </w:pPr>
    </w:p>
    <w:p w14:paraId="70D5F97F" w14:textId="24165D5E" w:rsidR="00E46AD4" w:rsidRPr="001B74C1" w:rsidRDefault="00ED4399" w:rsidP="00585D59">
      <w:pPr>
        <w:ind w:left="567" w:hanging="567"/>
        <w:rPr>
          <w:rFonts w:asciiTheme="minorHAnsi" w:hAnsiTheme="minorHAnsi"/>
          <w:sz w:val="22"/>
          <w:szCs w:val="22"/>
        </w:rPr>
      </w:pPr>
      <w:r>
        <w:rPr>
          <w:rFonts w:asciiTheme="minorHAnsi" w:hAnsiTheme="minorHAnsi"/>
          <w:sz w:val="22"/>
          <w:szCs w:val="22"/>
        </w:rPr>
        <w:t>3.</w:t>
      </w:r>
      <w:r w:rsidR="003540E5">
        <w:rPr>
          <w:rFonts w:asciiTheme="minorHAnsi" w:hAnsiTheme="minorHAnsi"/>
          <w:sz w:val="22"/>
          <w:szCs w:val="22"/>
        </w:rPr>
        <w:t>6</w:t>
      </w:r>
      <w:r>
        <w:rPr>
          <w:rFonts w:asciiTheme="minorHAnsi" w:hAnsiTheme="minorHAnsi"/>
          <w:sz w:val="22"/>
          <w:szCs w:val="22"/>
        </w:rPr>
        <w:t xml:space="preserve">. </w:t>
      </w:r>
      <w:r w:rsidR="00A86029">
        <w:rPr>
          <w:rFonts w:asciiTheme="minorHAnsi" w:hAnsiTheme="minorHAnsi"/>
          <w:sz w:val="22"/>
          <w:szCs w:val="22"/>
        </w:rPr>
        <w:t>However, t</w:t>
      </w:r>
      <w:r w:rsidR="009A6DCE" w:rsidRPr="001B74C1">
        <w:rPr>
          <w:rFonts w:asciiTheme="minorHAnsi" w:hAnsiTheme="minorHAnsi"/>
          <w:sz w:val="22"/>
          <w:szCs w:val="22"/>
        </w:rPr>
        <w:t xml:space="preserve">he current SIS </w:t>
      </w:r>
      <w:r w:rsidR="00A86029">
        <w:rPr>
          <w:rFonts w:asciiTheme="minorHAnsi" w:hAnsiTheme="minorHAnsi"/>
          <w:sz w:val="22"/>
          <w:szCs w:val="22"/>
        </w:rPr>
        <w:t xml:space="preserve">(v2017) </w:t>
      </w:r>
      <w:r w:rsidR="009A6DCE" w:rsidRPr="001B74C1">
        <w:rPr>
          <w:rFonts w:asciiTheme="minorHAnsi" w:hAnsiTheme="minorHAnsi"/>
          <w:sz w:val="22"/>
          <w:szCs w:val="22"/>
        </w:rPr>
        <w:t xml:space="preserve">does not have a field for the Partner to identify if the SIS </w:t>
      </w:r>
      <w:r w:rsidR="00A86029">
        <w:rPr>
          <w:rFonts w:asciiTheme="minorHAnsi" w:hAnsiTheme="minorHAnsi"/>
          <w:sz w:val="22"/>
          <w:szCs w:val="22"/>
        </w:rPr>
        <w:t xml:space="preserve">being submitted </w:t>
      </w:r>
      <w:r w:rsidR="009A6DCE" w:rsidRPr="001B74C1">
        <w:rPr>
          <w:rFonts w:asciiTheme="minorHAnsi" w:hAnsiTheme="minorHAnsi"/>
          <w:sz w:val="22"/>
          <w:szCs w:val="22"/>
        </w:rPr>
        <w:t xml:space="preserve">is for the nomination of a new FNS or is an update of an existing FNS. The lack of such a field has recently caused </w:t>
      </w:r>
      <w:r w:rsidR="00C44E66">
        <w:rPr>
          <w:rFonts w:asciiTheme="minorHAnsi" w:hAnsiTheme="minorHAnsi"/>
          <w:sz w:val="22"/>
          <w:szCs w:val="22"/>
        </w:rPr>
        <w:t xml:space="preserve">considerable </w:t>
      </w:r>
      <w:r w:rsidR="009A6DCE" w:rsidRPr="001B74C1">
        <w:rPr>
          <w:rFonts w:asciiTheme="minorHAnsi" w:hAnsiTheme="minorHAnsi"/>
          <w:sz w:val="22"/>
          <w:szCs w:val="22"/>
        </w:rPr>
        <w:t xml:space="preserve">confusion with the submission </w:t>
      </w:r>
      <w:r w:rsidR="00C44E66">
        <w:rPr>
          <w:rFonts w:asciiTheme="minorHAnsi" w:hAnsiTheme="minorHAnsi"/>
          <w:sz w:val="22"/>
          <w:szCs w:val="22"/>
        </w:rPr>
        <w:t xml:space="preserve">by a Partner </w:t>
      </w:r>
      <w:r w:rsidR="009A6DCE" w:rsidRPr="001B74C1">
        <w:rPr>
          <w:rFonts w:asciiTheme="minorHAnsi" w:hAnsiTheme="minorHAnsi"/>
          <w:sz w:val="22"/>
          <w:szCs w:val="22"/>
        </w:rPr>
        <w:t>of what eventually proved to be an update to an existing FNS</w:t>
      </w:r>
      <w:r w:rsidR="00C72807">
        <w:rPr>
          <w:rFonts w:asciiTheme="minorHAnsi" w:hAnsiTheme="minorHAnsi"/>
          <w:sz w:val="22"/>
          <w:szCs w:val="22"/>
        </w:rPr>
        <w:t>, but with a different name,</w:t>
      </w:r>
      <w:r w:rsidR="00C44E66">
        <w:rPr>
          <w:rFonts w:asciiTheme="minorHAnsi" w:hAnsiTheme="minorHAnsi"/>
          <w:sz w:val="22"/>
          <w:szCs w:val="22"/>
        </w:rPr>
        <w:t xml:space="preserve"> rather than a new FNS</w:t>
      </w:r>
      <w:r w:rsidR="009A6DCE" w:rsidRPr="001B74C1">
        <w:rPr>
          <w:rFonts w:asciiTheme="minorHAnsi" w:hAnsiTheme="minorHAnsi"/>
          <w:sz w:val="22"/>
          <w:szCs w:val="22"/>
        </w:rPr>
        <w:t xml:space="preserve">. </w:t>
      </w:r>
    </w:p>
    <w:p w14:paraId="0AEB3096" w14:textId="77777777" w:rsidR="00E46AD4" w:rsidRPr="001B74C1" w:rsidRDefault="00E46AD4" w:rsidP="00585D59">
      <w:pPr>
        <w:ind w:left="567" w:hanging="567"/>
        <w:rPr>
          <w:rFonts w:asciiTheme="minorHAnsi" w:hAnsiTheme="minorHAnsi"/>
          <w:b/>
          <w:sz w:val="22"/>
          <w:szCs w:val="22"/>
        </w:rPr>
      </w:pPr>
    </w:p>
    <w:p w14:paraId="156C5BFC" w14:textId="77777777" w:rsidR="0093576C" w:rsidRDefault="009A6DCE" w:rsidP="00E46AD4">
      <w:pPr>
        <w:shd w:val="clear" w:color="auto" w:fill="D9D9D9" w:themeFill="background1" w:themeFillShade="D9"/>
        <w:ind w:left="567" w:hanging="567"/>
        <w:rPr>
          <w:rFonts w:asciiTheme="minorHAnsi" w:hAnsiTheme="minorHAnsi"/>
          <w:b/>
          <w:sz w:val="22"/>
          <w:szCs w:val="22"/>
        </w:rPr>
      </w:pPr>
      <w:r w:rsidRPr="001B74C1">
        <w:rPr>
          <w:rFonts w:asciiTheme="minorHAnsi" w:hAnsiTheme="minorHAnsi"/>
          <w:b/>
          <w:sz w:val="22"/>
          <w:szCs w:val="22"/>
        </w:rPr>
        <w:t>Recommendation</w:t>
      </w:r>
      <w:r w:rsidR="00E46AD4" w:rsidRPr="001B74C1">
        <w:rPr>
          <w:rFonts w:asciiTheme="minorHAnsi" w:hAnsiTheme="minorHAnsi"/>
          <w:b/>
          <w:sz w:val="22"/>
          <w:szCs w:val="22"/>
        </w:rPr>
        <w:t xml:space="preserve"> </w:t>
      </w:r>
      <w:r w:rsidR="00A86029">
        <w:rPr>
          <w:rFonts w:asciiTheme="minorHAnsi" w:hAnsiTheme="minorHAnsi"/>
          <w:b/>
          <w:sz w:val="22"/>
          <w:szCs w:val="22"/>
        </w:rPr>
        <w:t>2</w:t>
      </w:r>
      <w:r w:rsidRPr="001B74C1">
        <w:rPr>
          <w:rFonts w:asciiTheme="minorHAnsi" w:hAnsiTheme="minorHAnsi"/>
          <w:b/>
          <w:sz w:val="22"/>
          <w:szCs w:val="22"/>
        </w:rPr>
        <w:t xml:space="preserve">: add a field </w:t>
      </w:r>
      <w:r w:rsidR="00B31952">
        <w:rPr>
          <w:rFonts w:asciiTheme="minorHAnsi" w:hAnsiTheme="minorHAnsi"/>
          <w:b/>
          <w:sz w:val="22"/>
          <w:szCs w:val="22"/>
        </w:rPr>
        <w:t xml:space="preserve">(as an essential field) </w:t>
      </w:r>
      <w:r w:rsidRPr="001B74C1">
        <w:rPr>
          <w:rFonts w:asciiTheme="minorHAnsi" w:hAnsiTheme="minorHAnsi"/>
          <w:b/>
          <w:sz w:val="22"/>
          <w:szCs w:val="22"/>
        </w:rPr>
        <w:t xml:space="preserve">to the SIS concerning </w:t>
      </w:r>
      <w:r w:rsidR="009D0634">
        <w:rPr>
          <w:rFonts w:asciiTheme="minorHAnsi" w:hAnsiTheme="minorHAnsi"/>
          <w:b/>
          <w:sz w:val="22"/>
          <w:szCs w:val="22"/>
        </w:rPr>
        <w:t xml:space="preserve">whether it is </w:t>
      </w:r>
      <w:r w:rsidR="0080362D">
        <w:rPr>
          <w:rFonts w:asciiTheme="minorHAnsi" w:hAnsiTheme="minorHAnsi"/>
          <w:b/>
          <w:sz w:val="22"/>
          <w:szCs w:val="22"/>
        </w:rPr>
        <w:t xml:space="preserve">for </w:t>
      </w:r>
      <w:r w:rsidR="009D0634">
        <w:rPr>
          <w:rFonts w:asciiTheme="minorHAnsi" w:hAnsiTheme="minorHAnsi"/>
          <w:b/>
          <w:sz w:val="22"/>
          <w:szCs w:val="22"/>
        </w:rPr>
        <w:t xml:space="preserve">a </w:t>
      </w:r>
      <w:r w:rsidRPr="001B74C1">
        <w:rPr>
          <w:rFonts w:asciiTheme="minorHAnsi" w:hAnsiTheme="minorHAnsi"/>
          <w:b/>
          <w:sz w:val="22"/>
          <w:szCs w:val="22"/>
        </w:rPr>
        <w:t xml:space="preserve">new </w:t>
      </w:r>
    </w:p>
    <w:p w14:paraId="37C45E02" w14:textId="1B7FEB23" w:rsidR="00F71370" w:rsidRPr="001B74C1" w:rsidRDefault="009A6DCE" w:rsidP="00E46AD4">
      <w:pPr>
        <w:shd w:val="clear" w:color="auto" w:fill="D9D9D9" w:themeFill="background1" w:themeFillShade="D9"/>
        <w:ind w:left="567" w:hanging="567"/>
        <w:rPr>
          <w:rFonts w:asciiTheme="minorHAnsi" w:hAnsiTheme="minorHAnsi"/>
          <w:sz w:val="22"/>
          <w:szCs w:val="22"/>
        </w:rPr>
      </w:pPr>
      <w:r w:rsidRPr="001B74C1">
        <w:rPr>
          <w:rFonts w:asciiTheme="minorHAnsi" w:hAnsiTheme="minorHAnsi"/>
          <w:b/>
          <w:sz w:val="22"/>
          <w:szCs w:val="22"/>
        </w:rPr>
        <w:t xml:space="preserve">FNS or updated SIS for </w:t>
      </w:r>
      <w:r w:rsidR="0080362D">
        <w:rPr>
          <w:rFonts w:asciiTheme="minorHAnsi" w:hAnsiTheme="minorHAnsi"/>
          <w:b/>
          <w:sz w:val="22"/>
          <w:szCs w:val="22"/>
        </w:rPr>
        <w:t xml:space="preserve">an </w:t>
      </w:r>
      <w:r w:rsidRPr="001B74C1">
        <w:rPr>
          <w:rFonts w:asciiTheme="minorHAnsi" w:hAnsiTheme="minorHAnsi"/>
          <w:b/>
          <w:sz w:val="22"/>
          <w:szCs w:val="22"/>
        </w:rPr>
        <w:t>existing FNS.</w:t>
      </w:r>
    </w:p>
    <w:p w14:paraId="794B97A2" w14:textId="64050CA0" w:rsidR="009A6DCE" w:rsidRPr="001B74C1" w:rsidRDefault="009A6DCE" w:rsidP="00585D59">
      <w:pPr>
        <w:ind w:left="567" w:hanging="567"/>
        <w:rPr>
          <w:rFonts w:asciiTheme="minorHAnsi" w:hAnsiTheme="minorHAnsi"/>
          <w:sz w:val="22"/>
          <w:szCs w:val="22"/>
        </w:rPr>
      </w:pPr>
    </w:p>
    <w:p w14:paraId="7C729220" w14:textId="68806F1B" w:rsidR="00DA344C" w:rsidRPr="001B74C1" w:rsidRDefault="0080362D" w:rsidP="00585D59">
      <w:pPr>
        <w:ind w:left="567" w:hanging="567"/>
        <w:rPr>
          <w:rFonts w:asciiTheme="minorHAnsi" w:hAnsiTheme="minorHAnsi"/>
          <w:sz w:val="22"/>
          <w:szCs w:val="22"/>
        </w:rPr>
      </w:pPr>
      <w:r>
        <w:rPr>
          <w:rFonts w:asciiTheme="minorHAnsi" w:hAnsiTheme="minorHAnsi"/>
          <w:sz w:val="22"/>
          <w:szCs w:val="22"/>
        </w:rPr>
        <w:lastRenderedPageBreak/>
        <w:t>3.</w:t>
      </w:r>
      <w:r w:rsidR="003540E5">
        <w:rPr>
          <w:rFonts w:asciiTheme="minorHAnsi" w:hAnsiTheme="minorHAnsi"/>
          <w:sz w:val="22"/>
          <w:szCs w:val="22"/>
        </w:rPr>
        <w:t>7</w:t>
      </w:r>
      <w:r w:rsidR="003073AD" w:rsidRPr="001B74C1">
        <w:rPr>
          <w:rFonts w:asciiTheme="minorHAnsi" w:hAnsiTheme="minorHAnsi"/>
          <w:sz w:val="22"/>
          <w:szCs w:val="22"/>
        </w:rPr>
        <w:t xml:space="preserve">. </w:t>
      </w:r>
      <w:r w:rsidR="003073AD" w:rsidRPr="001B74C1">
        <w:rPr>
          <w:rFonts w:asciiTheme="minorHAnsi" w:hAnsiTheme="minorHAnsi"/>
          <w:b/>
          <w:sz w:val="22"/>
          <w:szCs w:val="22"/>
        </w:rPr>
        <w:t xml:space="preserve">Essential (required) and optional SIS fields. </w:t>
      </w:r>
      <w:r w:rsidR="003073AD" w:rsidRPr="001B74C1">
        <w:rPr>
          <w:rFonts w:asciiTheme="minorHAnsi" w:hAnsiTheme="minorHAnsi"/>
          <w:sz w:val="22"/>
          <w:szCs w:val="22"/>
        </w:rPr>
        <w:t>Currently the SIS compiler’s notes (</w:t>
      </w:r>
      <w:r>
        <w:rPr>
          <w:rFonts w:asciiTheme="minorHAnsi" w:hAnsiTheme="minorHAnsi"/>
          <w:sz w:val="22"/>
          <w:szCs w:val="22"/>
        </w:rPr>
        <w:t xml:space="preserve">see </w:t>
      </w:r>
      <w:r w:rsidR="003073AD" w:rsidRPr="001B74C1">
        <w:rPr>
          <w:rFonts w:asciiTheme="minorHAnsi" w:hAnsiTheme="minorHAnsi"/>
          <w:sz w:val="22"/>
          <w:szCs w:val="22"/>
        </w:rPr>
        <w:t xml:space="preserve">para. 2.1 above), state that SIS sections 1-14 and 30 must be filled in (i.e. </w:t>
      </w:r>
      <w:r>
        <w:rPr>
          <w:rFonts w:asciiTheme="minorHAnsi" w:hAnsiTheme="minorHAnsi"/>
          <w:sz w:val="22"/>
          <w:szCs w:val="22"/>
        </w:rPr>
        <w:t xml:space="preserve">they </w:t>
      </w:r>
      <w:r w:rsidR="003073AD" w:rsidRPr="001B74C1">
        <w:rPr>
          <w:rFonts w:asciiTheme="minorHAnsi" w:hAnsiTheme="minorHAnsi"/>
          <w:sz w:val="22"/>
          <w:szCs w:val="22"/>
        </w:rPr>
        <w:t>are essential fields</w:t>
      </w:r>
      <w:r>
        <w:rPr>
          <w:rFonts w:asciiTheme="minorHAnsi" w:hAnsiTheme="minorHAnsi"/>
          <w:sz w:val="22"/>
          <w:szCs w:val="22"/>
        </w:rPr>
        <w:t>)</w:t>
      </w:r>
      <w:r w:rsidR="003073AD" w:rsidRPr="001B74C1">
        <w:rPr>
          <w:rFonts w:asciiTheme="minorHAnsi" w:hAnsiTheme="minorHAnsi"/>
          <w:sz w:val="22"/>
          <w:szCs w:val="22"/>
        </w:rPr>
        <w:t xml:space="preserve">. </w:t>
      </w:r>
      <w:r w:rsidR="00A86029">
        <w:rPr>
          <w:rFonts w:asciiTheme="minorHAnsi" w:hAnsiTheme="minorHAnsi"/>
          <w:sz w:val="22"/>
          <w:szCs w:val="22"/>
        </w:rPr>
        <w:t>So, i</w:t>
      </w:r>
      <w:r w:rsidR="00DA344C" w:rsidRPr="001B74C1">
        <w:rPr>
          <w:rFonts w:asciiTheme="minorHAnsi" w:hAnsiTheme="minorHAnsi"/>
          <w:sz w:val="22"/>
          <w:szCs w:val="22"/>
        </w:rPr>
        <w:t>mplicitly</w:t>
      </w:r>
      <w:r>
        <w:rPr>
          <w:rFonts w:asciiTheme="minorHAnsi" w:hAnsiTheme="minorHAnsi"/>
          <w:sz w:val="22"/>
          <w:szCs w:val="22"/>
        </w:rPr>
        <w:t>,</w:t>
      </w:r>
      <w:r w:rsidR="00DA344C" w:rsidRPr="001B74C1">
        <w:rPr>
          <w:rFonts w:asciiTheme="minorHAnsi" w:hAnsiTheme="minorHAnsi"/>
          <w:sz w:val="22"/>
          <w:szCs w:val="22"/>
        </w:rPr>
        <w:t xml:space="preserve"> </w:t>
      </w:r>
      <w:r w:rsidR="00667B4C" w:rsidRPr="001B74C1">
        <w:rPr>
          <w:rFonts w:asciiTheme="minorHAnsi" w:hAnsiTheme="minorHAnsi"/>
          <w:sz w:val="22"/>
          <w:szCs w:val="22"/>
        </w:rPr>
        <w:t xml:space="preserve">completing </w:t>
      </w:r>
      <w:r w:rsidR="00DA344C" w:rsidRPr="001B74C1">
        <w:rPr>
          <w:rFonts w:asciiTheme="minorHAnsi" w:hAnsiTheme="minorHAnsi"/>
          <w:sz w:val="22"/>
          <w:szCs w:val="22"/>
        </w:rPr>
        <w:t xml:space="preserve">all other SIS fields </w:t>
      </w:r>
      <w:r w:rsidR="00667B4C" w:rsidRPr="001B74C1">
        <w:rPr>
          <w:rFonts w:asciiTheme="minorHAnsi" w:hAnsiTheme="minorHAnsi"/>
          <w:sz w:val="22"/>
          <w:szCs w:val="22"/>
        </w:rPr>
        <w:t>(15-29) is optional (but desirable).</w:t>
      </w:r>
    </w:p>
    <w:p w14:paraId="4D3686C4" w14:textId="77777777" w:rsidR="00DA344C" w:rsidRPr="001B74C1" w:rsidRDefault="00DA344C" w:rsidP="00585D59">
      <w:pPr>
        <w:ind w:left="567" w:hanging="567"/>
        <w:rPr>
          <w:rFonts w:asciiTheme="minorHAnsi" w:hAnsiTheme="minorHAnsi"/>
          <w:sz w:val="22"/>
          <w:szCs w:val="22"/>
        </w:rPr>
      </w:pPr>
    </w:p>
    <w:p w14:paraId="314A904C" w14:textId="25BCFFB0" w:rsidR="003073AD" w:rsidRPr="001B74C1" w:rsidRDefault="0080362D" w:rsidP="00585D59">
      <w:pPr>
        <w:ind w:left="567" w:hanging="567"/>
        <w:rPr>
          <w:rFonts w:asciiTheme="minorHAnsi" w:hAnsiTheme="minorHAnsi"/>
          <w:sz w:val="22"/>
          <w:szCs w:val="22"/>
        </w:rPr>
      </w:pPr>
      <w:r>
        <w:rPr>
          <w:rFonts w:asciiTheme="minorHAnsi" w:hAnsiTheme="minorHAnsi"/>
          <w:sz w:val="22"/>
          <w:szCs w:val="22"/>
        </w:rPr>
        <w:t>3.</w:t>
      </w:r>
      <w:r w:rsidR="003540E5">
        <w:rPr>
          <w:rFonts w:asciiTheme="minorHAnsi" w:hAnsiTheme="minorHAnsi"/>
          <w:sz w:val="22"/>
          <w:szCs w:val="22"/>
        </w:rPr>
        <w:t>8</w:t>
      </w:r>
      <w:r w:rsidR="00DA344C" w:rsidRPr="001B74C1">
        <w:rPr>
          <w:rFonts w:asciiTheme="minorHAnsi" w:hAnsiTheme="minorHAnsi"/>
          <w:sz w:val="22"/>
          <w:szCs w:val="22"/>
        </w:rPr>
        <w:t xml:space="preserve">. </w:t>
      </w:r>
      <w:r w:rsidR="003073AD" w:rsidRPr="001B74C1">
        <w:rPr>
          <w:rFonts w:asciiTheme="minorHAnsi" w:hAnsiTheme="minorHAnsi"/>
          <w:sz w:val="22"/>
          <w:szCs w:val="22"/>
        </w:rPr>
        <w:t>Sections 1-1</w:t>
      </w:r>
      <w:r w:rsidR="00DC59C0" w:rsidRPr="001B74C1">
        <w:rPr>
          <w:rFonts w:asciiTheme="minorHAnsi" w:hAnsiTheme="minorHAnsi"/>
          <w:sz w:val="22"/>
          <w:szCs w:val="22"/>
        </w:rPr>
        <w:t>1</w:t>
      </w:r>
      <w:r w:rsidR="003073AD" w:rsidRPr="001B74C1">
        <w:rPr>
          <w:rFonts w:asciiTheme="minorHAnsi" w:hAnsiTheme="minorHAnsi"/>
          <w:sz w:val="22"/>
          <w:szCs w:val="22"/>
        </w:rPr>
        <w:t xml:space="preserve"> essentially cover the “who, what, where and why” of the </w:t>
      </w:r>
      <w:r>
        <w:rPr>
          <w:rFonts w:asciiTheme="minorHAnsi" w:hAnsiTheme="minorHAnsi"/>
          <w:sz w:val="22"/>
          <w:szCs w:val="22"/>
        </w:rPr>
        <w:t xml:space="preserve">FNS </w:t>
      </w:r>
      <w:r w:rsidR="003073AD" w:rsidRPr="001B74C1">
        <w:rPr>
          <w:rFonts w:asciiTheme="minorHAnsi" w:hAnsiTheme="minorHAnsi"/>
          <w:sz w:val="22"/>
          <w:szCs w:val="22"/>
        </w:rPr>
        <w:t>nomination:</w:t>
      </w:r>
    </w:p>
    <w:p w14:paraId="0B706130" w14:textId="714D25CF" w:rsidR="003073AD" w:rsidRPr="001B74C1" w:rsidRDefault="003073AD" w:rsidP="00585D59">
      <w:pPr>
        <w:ind w:left="567" w:hanging="567"/>
        <w:rPr>
          <w:rFonts w:asciiTheme="minorHAnsi" w:hAnsiTheme="minorHAnsi"/>
          <w:sz w:val="22"/>
          <w:szCs w:val="22"/>
        </w:rPr>
      </w:pPr>
    </w:p>
    <w:p w14:paraId="37B058F5" w14:textId="50A27B89" w:rsidR="003073AD" w:rsidRPr="001B74C1" w:rsidRDefault="003073AD" w:rsidP="005E4D7F">
      <w:pPr>
        <w:ind w:left="1134" w:hanging="567"/>
        <w:rPr>
          <w:rFonts w:asciiTheme="minorHAnsi" w:hAnsiTheme="minorHAnsi"/>
          <w:sz w:val="22"/>
          <w:szCs w:val="22"/>
        </w:rPr>
      </w:pPr>
      <w:r w:rsidRPr="001B74C1">
        <w:rPr>
          <w:rFonts w:asciiTheme="minorHAnsi" w:hAnsiTheme="minorHAnsi"/>
          <w:b/>
          <w:sz w:val="22"/>
          <w:szCs w:val="22"/>
        </w:rPr>
        <w:t>Who</w:t>
      </w:r>
      <w:r w:rsidR="00DC59C0" w:rsidRPr="001B74C1">
        <w:rPr>
          <w:rFonts w:asciiTheme="minorHAnsi" w:hAnsiTheme="minorHAnsi"/>
          <w:b/>
          <w:sz w:val="22"/>
          <w:szCs w:val="22"/>
        </w:rPr>
        <w:t xml:space="preserve"> and when</w:t>
      </w:r>
      <w:r w:rsidRPr="001B74C1">
        <w:rPr>
          <w:rFonts w:asciiTheme="minorHAnsi" w:hAnsiTheme="minorHAnsi"/>
          <w:sz w:val="22"/>
          <w:szCs w:val="22"/>
        </w:rPr>
        <w:t xml:space="preserve">? Which Partner is submitting the nomination/update, who is the </w:t>
      </w:r>
      <w:r w:rsidR="00DC59C0" w:rsidRPr="001B74C1">
        <w:rPr>
          <w:rFonts w:asciiTheme="minorHAnsi" w:hAnsiTheme="minorHAnsi"/>
          <w:sz w:val="22"/>
          <w:szCs w:val="22"/>
        </w:rPr>
        <w:t>compiler(s) and contact point(s). [SIS fields 1 &amp; 2]</w:t>
      </w:r>
    </w:p>
    <w:p w14:paraId="15612810" w14:textId="2195DEC3" w:rsidR="00DC59C0" w:rsidRPr="001B74C1" w:rsidRDefault="00DC59C0" w:rsidP="005E4D7F">
      <w:pPr>
        <w:ind w:left="1134" w:hanging="567"/>
        <w:rPr>
          <w:rFonts w:asciiTheme="minorHAnsi" w:hAnsiTheme="minorHAnsi"/>
          <w:sz w:val="22"/>
          <w:szCs w:val="22"/>
        </w:rPr>
      </w:pPr>
      <w:r w:rsidRPr="001B74C1">
        <w:rPr>
          <w:rFonts w:asciiTheme="minorHAnsi" w:hAnsiTheme="minorHAnsi"/>
          <w:b/>
          <w:sz w:val="22"/>
          <w:szCs w:val="22"/>
        </w:rPr>
        <w:t>What</w:t>
      </w:r>
      <w:r w:rsidRPr="001B74C1">
        <w:rPr>
          <w:rFonts w:asciiTheme="minorHAnsi" w:hAnsiTheme="minorHAnsi"/>
          <w:sz w:val="22"/>
          <w:szCs w:val="22"/>
        </w:rPr>
        <w:t>? Site name. [SIS field 4]</w:t>
      </w:r>
    </w:p>
    <w:p w14:paraId="7448B56A" w14:textId="0CE82D16" w:rsidR="00DC59C0" w:rsidRPr="001B74C1" w:rsidRDefault="00DC59C0" w:rsidP="005E4D7F">
      <w:pPr>
        <w:ind w:left="1134" w:hanging="567"/>
        <w:rPr>
          <w:rFonts w:asciiTheme="minorHAnsi" w:hAnsiTheme="minorHAnsi"/>
          <w:i/>
          <w:sz w:val="22"/>
          <w:szCs w:val="22"/>
        </w:rPr>
      </w:pPr>
      <w:r w:rsidRPr="001B74C1">
        <w:rPr>
          <w:rFonts w:asciiTheme="minorHAnsi" w:hAnsiTheme="minorHAnsi"/>
          <w:b/>
          <w:sz w:val="22"/>
          <w:szCs w:val="22"/>
        </w:rPr>
        <w:t>Where</w:t>
      </w:r>
      <w:r w:rsidRPr="001B74C1">
        <w:rPr>
          <w:rFonts w:asciiTheme="minorHAnsi" w:hAnsiTheme="minorHAnsi"/>
          <w:sz w:val="22"/>
          <w:szCs w:val="22"/>
        </w:rPr>
        <w:t>? Country, location, map, area, general description</w:t>
      </w:r>
      <w:r w:rsidR="005E4D7F" w:rsidRPr="001B74C1">
        <w:rPr>
          <w:rFonts w:asciiTheme="minorHAnsi" w:hAnsiTheme="minorHAnsi"/>
          <w:sz w:val="22"/>
          <w:szCs w:val="22"/>
        </w:rPr>
        <w:t>, wetland types</w:t>
      </w:r>
      <w:r w:rsidRPr="001B74C1">
        <w:rPr>
          <w:rFonts w:asciiTheme="minorHAnsi" w:hAnsiTheme="minorHAnsi"/>
          <w:sz w:val="22"/>
          <w:szCs w:val="22"/>
        </w:rPr>
        <w:t>. [SIS fields 3, 5, 6, 7, 8, 9</w:t>
      </w:r>
      <w:r w:rsidR="005E4D7F" w:rsidRPr="001B74C1">
        <w:rPr>
          <w:rFonts w:asciiTheme="minorHAnsi" w:hAnsiTheme="minorHAnsi"/>
          <w:sz w:val="22"/>
          <w:szCs w:val="22"/>
        </w:rPr>
        <w:t>, 11</w:t>
      </w:r>
      <w:r w:rsidRPr="001B74C1">
        <w:rPr>
          <w:rFonts w:asciiTheme="minorHAnsi" w:hAnsiTheme="minorHAnsi"/>
          <w:sz w:val="22"/>
          <w:szCs w:val="22"/>
        </w:rPr>
        <w:t xml:space="preserve">] </w:t>
      </w:r>
      <w:r w:rsidRPr="001B74C1">
        <w:rPr>
          <w:rFonts w:asciiTheme="minorHAnsi" w:hAnsiTheme="minorHAnsi"/>
          <w:i/>
          <w:sz w:val="22"/>
          <w:szCs w:val="22"/>
        </w:rPr>
        <w:t>Note: adding an additional field to identify if the site is an inland natural wetland, and/or coastal natural wetland and/or human-made wetland could be helpful.</w:t>
      </w:r>
    </w:p>
    <w:p w14:paraId="72CF60D1" w14:textId="08B9F2B6" w:rsidR="0092306E" w:rsidRPr="001B74C1" w:rsidRDefault="00DC59C0" w:rsidP="005E4D7F">
      <w:pPr>
        <w:ind w:left="567"/>
        <w:rPr>
          <w:rFonts w:asciiTheme="minorHAnsi" w:hAnsiTheme="minorHAnsi"/>
          <w:sz w:val="22"/>
          <w:szCs w:val="22"/>
        </w:rPr>
      </w:pPr>
      <w:r w:rsidRPr="001B74C1">
        <w:rPr>
          <w:rFonts w:asciiTheme="minorHAnsi" w:hAnsiTheme="minorHAnsi"/>
          <w:b/>
          <w:sz w:val="22"/>
          <w:szCs w:val="22"/>
        </w:rPr>
        <w:t>Why</w:t>
      </w:r>
      <w:r w:rsidRPr="001B74C1">
        <w:rPr>
          <w:rFonts w:asciiTheme="minorHAnsi" w:hAnsiTheme="minorHAnsi"/>
          <w:sz w:val="22"/>
          <w:szCs w:val="22"/>
        </w:rPr>
        <w:t xml:space="preserve">? </w:t>
      </w:r>
      <w:r w:rsidR="005E4D7F" w:rsidRPr="001B74C1">
        <w:rPr>
          <w:rFonts w:asciiTheme="minorHAnsi" w:hAnsiTheme="minorHAnsi"/>
          <w:sz w:val="22"/>
          <w:szCs w:val="22"/>
        </w:rPr>
        <w:t>Justification for application of each FNS Criterion. [SIS field 10]</w:t>
      </w:r>
    </w:p>
    <w:p w14:paraId="60A0D5F4" w14:textId="153CE76E" w:rsidR="005E4D7F" w:rsidRPr="001B74C1" w:rsidRDefault="005E4D7F">
      <w:pPr>
        <w:rPr>
          <w:rFonts w:asciiTheme="minorHAnsi" w:hAnsiTheme="minorHAnsi"/>
          <w:sz w:val="22"/>
          <w:szCs w:val="22"/>
        </w:rPr>
      </w:pPr>
    </w:p>
    <w:p w14:paraId="5C872F1E" w14:textId="34BB7926" w:rsidR="005E4D7F" w:rsidRPr="001B74C1" w:rsidRDefault="00AB33B6" w:rsidP="00BF3132">
      <w:pPr>
        <w:ind w:left="567" w:hanging="567"/>
        <w:rPr>
          <w:rFonts w:asciiTheme="minorHAnsi" w:hAnsiTheme="minorHAnsi"/>
          <w:sz w:val="22"/>
          <w:szCs w:val="22"/>
        </w:rPr>
      </w:pPr>
      <w:r>
        <w:rPr>
          <w:rFonts w:asciiTheme="minorHAnsi" w:hAnsiTheme="minorHAnsi"/>
          <w:sz w:val="22"/>
          <w:szCs w:val="22"/>
        </w:rPr>
        <w:t>3.</w:t>
      </w:r>
      <w:r w:rsidR="003540E5">
        <w:rPr>
          <w:rFonts w:asciiTheme="minorHAnsi" w:hAnsiTheme="minorHAnsi"/>
          <w:sz w:val="22"/>
          <w:szCs w:val="22"/>
        </w:rPr>
        <w:t>9</w:t>
      </w:r>
      <w:r w:rsidR="00DA344C" w:rsidRPr="001B74C1">
        <w:rPr>
          <w:rFonts w:asciiTheme="minorHAnsi" w:hAnsiTheme="minorHAnsi"/>
          <w:sz w:val="22"/>
          <w:szCs w:val="22"/>
        </w:rPr>
        <w:t xml:space="preserve">. SIS </w:t>
      </w:r>
      <w:r>
        <w:rPr>
          <w:rFonts w:asciiTheme="minorHAnsi" w:hAnsiTheme="minorHAnsi"/>
          <w:sz w:val="22"/>
          <w:szCs w:val="22"/>
        </w:rPr>
        <w:t xml:space="preserve">v2017 </w:t>
      </w:r>
      <w:r w:rsidR="00DA344C" w:rsidRPr="001B74C1">
        <w:rPr>
          <w:rFonts w:asciiTheme="minorHAnsi" w:hAnsiTheme="minorHAnsi"/>
          <w:sz w:val="22"/>
          <w:szCs w:val="22"/>
        </w:rPr>
        <w:t>essential fields 12-14 concern information on jurisdiction, management authority and the provision of bibliographic references.</w:t>
      </w:r>
    </w:p>
    <w:p w14:paraId="5B550960" w14:textId="68558D40" w:rsidR="00DA344C" w:rsidRPr="001B74C1" w:rsidRDefault="00DA344C" w:rsidP="00BF3132">
      <w:pPr>
        <w:ind w:left="567" w:hanging="567"/>
        <w:rPr>
          <w:rFonts w:asciiTheme="minorHAnsi" w:hAnsiTheme="minorHAnsi"/>
          <w:sz w:val="22"/>
          <w:szCs w:val="22"/>
        </w:rPr>
      </w:pPr>
    </w:p>
    <w:p w14:paraId="3518C73D" w14:textId="574D454D" w:rsidR="00DA344C" w:rsidRPr="001B74C1" w:rsidRDefault="00AB33B6" w:rsidP="00BF3132">
      <w:pPr>
        <w:ind w:left="567" w:hanging="567"/>
        <w:rPr>
          <w:rFonts w:asciiTheme="minorHAnsi" w:hAnsiTheme="minorHAnsi"/>
          <w:sz w:val="22"/>
          <w:szCs w:val="22"/>
        </w:rPr>
      </w:pPr>
      <w:r>
        <w:rPr>
          <w:rFonts w:asciiTheme="minorHAnsi" w:hAnsiTheme="minorHAnsi"/>
          <w:sz w:val="22"/>
          <w:szCs w:val="22"/>
        </w:rPr>
        <w:t>3.</w:t>
      </w:r>
      <w:r w:rsidR="003540E5">
        <w:rPr>
          <w:rFonts w:asciiTheme="minorHAnsi" w:hAnsiTheme="minorHAnsi"/>
          <w:sz w:val="22"/>
          <w:szCs w:val="22"/>
        </w:rPr>
        <w:t>10</w:t>
      </w:r>
      <w:r w:rsidR="00DA344C" w:rsidRPr="001B74C1">
        <w:rPr>
          <w:rFonts w:asciiTheme="minorHAnsi" w:hAnsiTheme="minorHAnsi"/>
          <w:sz w:val="22"/>
          <w:szCs w:val="22"/>
        </w:rPr>
        <w:t xml:space="preserve">. </w:t>
      </w:r>
      <w:r w:rsidR="003540E5">
        <w:rPr>
          <w:rFonts w:asciiTheme="minorHAnsi" w:hAnsiTheme="minorHAnsi"/>
          <w:sz w:val="22"/>
          <w:szCs w:val="22"/>
        </w:rPr>
        <w:t>Current e</w:t>
      </w:r>
      <w:r w:rsidR="00DA344C" w:rsidRPr="001B74C1">
        <w:rPr>
          <w:rFonts w:asciiTheme="minorHAnsi" w:hAnsiTheme="minorHAnsi"/>
          <w:sz w:val="22"/>
          <w:szCs w:val="22"/>
        </w:rPr>
        <w:t xml:space="preserve">ssential </w:t>
      </w:r>
      <w:r w:rsidR="00667B4C" w:rsidRPr="001B74C1">
        <w:rPr>
          <w:rFonts w:asciiTheme="minorHAnsi" w:hAnsiTheme="minorHAnsi"/>
          <w:sz w:val="22"/>
          <w:szCs w:val="22"/>
        </w:rPr>
        <w:t xml:space="preserve">SIS </w:t>
      </w:r>
      <w:r w:rsidR="00DA344C" w:rsidRPr="001B74C1">
        <w:rPr>
          <w:rFonts w:asciiTheme="minorHAnsi" w:hAnsiTheme="minorHAnsi"/>
          <w:sz w:val="22"/>
          <w:szCs w:val="22"/>
        </w:rPr>
        <w:t xml:space="preserve">field 30 concerns reporting on threats to the site. </w:t>
      </w:r>
      <w:r w:rsidR="00874219">
        <w:rPr>
          <w:rFonts w:asciiTheme="minorHAnsi" w:hAnsiTheme="minorHAnsi"/>
          <w:sz w:val="22"/>
          <w:szCs w:val="22"/>
        </w:rPr>
        <w:t xml:space="preserve">But it </w:t>
      </w:r>
      <w:proofErr w:type="spellStart"/>
      <w:r w:rsidR="00DA344C" w:rsidRPr="001B74C1">
        <w:rPr>
          <w:rFonts w:asciiTheme="minorHAnsi" w:hAnsiTheme="minorHAnsi"/>
          <w:sz w:val="22"/>
          <w:szCs w:val="22"/>
        </w:rPr>
        <w:t>It</w:t>
      </w:r>
      <w:proofErr w:type="spellEnd"/>
      <w:r w:rsidR="00DA344C" w:rsidRPr="001B74C1">
        <w:rPr>
          <w:rFonts w:asciiTheme="minorHAnsi" w:hAnsiTheme="minorHAnsi"/>
          <w:sz w:val="22"/>
          <w:szCs w:val="22"/>
        </w:rPr>
        <w:t xml:space="preserve"> is not clear when or why completing this </w:t>
      </w:r>
      <w:r w:rsidR="00667B4C" w:rsidRPr="001B74C1">
        <w:rPr>
          <w:rFonts w:asciiTheme="minorHAnsi" w:hAnsiTheme="minorHAnsi"/>
          <w:sz w:val="22"/>
          <w:szCs w:val="22"/>
        </w:rPr>
        <w:t xml:space="preserve">particular </w:t>
      </w:r>
      <w:r w:rsidR="00DA344C" w:rsidRPr="001B74C1">
        <w:rPr>
          <w:rFonts w:asciiTheme="minorHAnsi" w:hAnsiTheme="minorHAnsi"/>
          <w:sz w:val="22"/>
          <w:szCs w:val="22"/>
        </w:rPr>
        <w:t xml:space="preserve">field </w:t>
      </w:r>
      <w:r w:rsidR="00667B4C" w:rsidRPr="001B74C1">
        <w:rPr>
          <w:rFonts w:asciiTheme="minorHAnsi" w:hAnsiTheme="minorHAnsi"/>
          <w:sz w:val="22"/>
          <w:szCs w:val="22"/>
        </w:rPr>
        <w:t>has been</w:t>
      </w:r>
      <w:r w:rsidR="00DA344C" w:rsidRPr="001B74C1">
        <w:rPr>
          <w:rFonts w:asciiTheme="minorHAnsi" w:hAnsiTheme="minorHAnsi"/>
          <w:sz w:val="22"/>
          <w:szCs w:val="22"/>
        </w:rPr>
        <w:t xml:space="preserve"> identified as essential</w:t>
      </w:r>
      <w:r w:rsidR="00667B4C" w:rsidRPr="001B74C1">
        <w:rPr>
          <w:rFonts w:asciiTheme="minorHAnsi" w:hAnsiTheme="minorHAnsi"/>
          <w:sz w:val="22"/>
          <w:szCs w:val="22"/>
        </w:rPr>
        <w:t xml:space="preserve"> rather than optional</w:t>
      </w:r>
      <w:r w:rsidR="00874219">
        <w:rPr>
          <w:rFonts w:asciiTheme="minorHAnsi" w:hAnsiTheme="minorHAnsi"/>
          <w:sz w:val="22"/>
          <w:szCs w:val="22"/>
        </w:rPr>
        <w:t>, specifically for EAAFP purposes</w:t>
      </w:r>
      <w:r w:rsidR="00667B4C" w:rsidRPr="001B74C1">
        <w:rPr>
          <w:rFonts w:asciiTheme="minorHAnsi" w:hAnsiTheme="minorHAnsi"/>
          <w:sz w:val="22"/>
          <w:szCs w:val="22"/>
        </w:rPr>
        <w:t>.</w:t>
      </w:r>
      <w:r w:rsidR="00DE1836">
        <w:rPr>
          <w:rFonts w:asciiTheme="minorHAnsi" w:hAnsiTheme="minorHAnsi"/>
          <w:sz w:val="22"/>
          <w:szCs w:val="22"/>
        </w:rPr>
        <w:t xml:space="preserve"> Note that the only reported analysis of FNS threats to date appears to be a threats assessment for 61 FNSs reported to MOP7 (2012).</w:t>
      </w:r>
    </w:p>
    <w:p w14:paraId="159479C2" w14:textId="7C0FC8D0" w:rsidR="00667B4C" w:rsidRPr="001B74C1" w:rsidRDefault="00667B4C" w:rsidP="00BF3132">
      <w:pPr>
        <w:ind w:left="567" w:hanging="567"/>
        <w:rPr>
          <w:rFonts w:asciiTheme="minorHAnsi" w:hAnsiTheme="minorHAnsi"/>
          <w:sz w:val="22"/>
          <w:szCs w:val="22"/>
        </w:rPr>
      </w:pPr>
    </w:p>
    <w:p w14:paraId="0497BC64" w14:textId="024DBBFF" w:rsidR="00667B4C" w:rsidRPr="001B74C1" w:rsidRDefault="00AB33B6" w:rsidP="00BF3132">
      <w:pPr>
        <w:ind w:left="567" w:hanging="567"/>
        <w:rPr>
          <w:rFonts w:asciiTheme="minorHAnsi" w:hAnsiTheme="minorHAnsi"/>
          <w:sz w:val="22"/>
          <w:szCs w:val="22"/>
        </w:rPr>
      </w:pPr>
      <w:r>
        <w:rPr>
          <w:rFonts w:asciiTheme="minorHAnsi" w:hAnsiTheme="minorHAnsi"/>
          <w:sz w:val="22"/>
          <w:szCs w:val="22"/>
        </w:rPr>
        <w:t>3.1</w:t>
      </w:r>
      <w:r w:rsidR="00271AB4">
        <w:rPr>
          <w:rFonts w:asciiTheme="minorHAnsi" w:hAnsiTheme="minorHAnsi"/>
          <w:sz w:val="22"/>
          <w:szCs w:val="22"/>
        </w:rPr>
        <w:t>1</w:t>
      </w:r>
      <w:r w:rsidR="00667B4C" w:rsidRPr="001B74C1">
        <w:rPr>
          <w:rFonts w:asciiTheme="minorHAnsi" w:hAnsiTheme="minorHAnsi"/>
          <w:sz w:val="22"/>
          <w:szCs w:val="22"/>
        </w:rPr>
        <w:t xml:space="preserve">. Non-essential SIS fields (15-29) largely concern providing additional information on the </w:t>
      </w:r>
      <w:r>
        <w:rPr>
          <w:rFonts w:asciiTheme="minorHAnsi" w:hAnsiTheme="minorHAnsi"/>
          <w:sz w:val="22"/>
          <w:szCs w:val="22"/>
        </w:rPr>
        <w:t xml:space="preserve">different aspects of the </w:t>
      </w:r>
      <w:r w:rsidR="00667B4C" w:rsidRPr="001B74C1">
        <w:rPr>
          <w:rFonts w:asciiTheme="minorHAnsi" w:hAnsiTheme="minorHAnsi"/>
          <w:sz w:val="22"/>
          <w:szCs w:val="22"/>
        </w:rPr>
        <w:t xml:space="preserve">“ecological character” of the site and its values, and </w:t>
      </w:r>
      <w:r>
        <w:rPr>
          <w:rFonts w:asciiTheme="minorHAnsi" w:hAnsiTheme="minorHAnsi"/>
          <w:sz w:val="22"/>
          <w:szCs w:val="22"/>
        </w:rPr>
        <w:t xml:space="preserve">on </w:t>
      </w:r>
      <w:r w:rsidR="00667B4C" w:rsidRPr="001B74C1">
        <w:rPr>
          <w:rFonts w:asciiTheme="minorHAnsi" w:hAnsiTheme="minorHAnsi"/>
          <w:sz w:val="22"/>
          <w:szCs w:val="22"/>
        </w:rPr>
        <w:t xml:space="preserve">conservation measures </w:t>
      </w:r>
      <w:r>
        <w:rPr>
          <w:rFonts w:asciiTheme="minorHAnsi" w:hAnsiTheme="minorHAnsi"/>
          <w:sz w:val="22"/>
          <w:szCs w:val="22"/>
        </w:rPr>
        <w:t xml:space="preserve">(management) </w:t>
      </w:r>
      <w:r w:rsidR="00667B4C" w:rsidRPr="001B74C1">
        <w:rPr>
          <w:rFonts w:asciiTheme="minorHAnsi" w:hAnsiTheme="minorHAnsi"/>
          <w:sz w:val="22"/>
          <w:szCs w:val="22"/>
        </w:rPr>
        <w:t>and research.</w:t>
      </w:r>
    </w:p>
    <w:p w14:paraId="001A86BD" w14:textId="14AFB424" w:rsidR="00667B4C" w:rsidRPr="001B74C1" w:rsidRDefault="00667B4C" w:rsidP="00BF3132">
      <w:pPr>
        <w:ind w:left="567" w:hanging="567"/>
        <w:rPr>
          <w:rFonts w:asciiTheme="minorHAnsi" w:hAnsiTheme="minorHAnsi"/>
          <w:sz w:val="22"/>
          <w:szCs w:val="22"/>
        </w:rPr>
      </w:pPr>
    </w:p>
    <w:p w14:paraId="3B8BACF3" w14:textId="39EBB7B9" w:rsidR="00AB33B6" w:rsidRPr="001B74C1" w:rsidRDefault="00AB33B6" w:rsidP="003246FD">
      <w:pPr>
        <w:ind w:left="567" w:hanging="567"/>
        <w:rPr>
          <w:rFonts w:asciiTheme="minorHAnsi" w:hAnsiTheme="minorHAnsi"/>
          <w:sz w:val="22"/>
          <w:szCs w:val="22"/>
        </w:rPr>
      </w:pPr>
      <w:r>
        <w:rPr>
          <w:rFonts w:asciiTheme="minorHAnsi" w:hAnsiTheme="minorHAnsi"/>
          <w:sz w:val="22"/>
          <w:szCs w:val="22"/>
        </w:rPr>
        <w:t>3.1</w:t>
      </w:r>
      <w:r w:rsidR="00271AB4">
        <w:rPr>
          <w:rFonts w:asciiTheme="minorHAnsi" w:hAnsiTheme="minorHAnsi"/>
          <w:sz w:val="22"/>
          <w:szCs w:val="22"/>
        </w:rPr>
        <w:t>2</w:t>
      </w:r>
      <w:r w:rsidR="00667B4C" w:rsidRPr="001B74C1">
        <w:rPr>
          <w:rFonts w:asciiTheme="minorHAnsi" w:hAnsiTheme="minorHAnsi"/>
          <w:sz w:val="22"/>
          <w:szCs w:val="22"/>
        </w:rPr>
        <w:t xml:space="preserve">. </w:t>
      </w:r>
      <w:r w:rsidR="00667B4C" w:rsidRPr="001B74C1">
        <w:rPr>
          <w:rFonts w:asciiTheme="minorHAnsi" w:hAnsiTheme="minorHAnsi"/>
          <w:b/>
          <w:sz w:val="22"/>
          <w:szCs w:val="22"/>
        </w:rPr>
        <w:t>Why are</w:t>
      </w:r>
      <w:r w:rsidR="008E0073" w:rsidRPr="001B74C1">
        <w:rPr>
          <w:rFonts w:asciiTheme="minorHAnsi" w:hAnsiTheme="minorHAnsi"/>
          <w:b/>
          <w:sz w:val="22"/>
          <w:szCs w:val="22"/>
        </w:rPr>
        <w:t xml:space="preserve"> the</w:t>
      </w:r>
      <w:r w:rsidR="005F080B" w:rsidRPr="001B74C1">
        <w:rPr>
          <w:rFonts w:asciiTheme="minorHAnsi" w:hAnsiTheme="minorHAnsi"/>
          <w:b/>
          <w:sz w:val="22"/>
          <w:szCs w:val="22"/>
        </w:rPr>
        <w:t xml:space="preserve"> SIS</w:t>
      </w:r>
      <w:r w:rsidR="00667B4C" w:rsidRPr="001B74C1">
        <w:rPr>
          <w:rFonts w:asciiTheme="minorHAnsi" w:hAnsiTheme="minorHAnsi"/>
          <w:b/>
          <w:sz w:val="22"/>
          <w:szCs w:val="22"/>
        </w:rPr>
        <w:t xml:space="preserve"> ‘optional fields’ needed, and </w:t>
      </w:r>
      <w:r w:rsidR="005F080B" w:rsidRPr="001B74C1">
        <w:rPr>
          <w:rFonts w:asciiTheme="minorHAnsi" w:hAnsiTheme="minorHAnsi"/>
          <w:b/>
          <w:sz w:val="22"/>
          <w:szCs w:val="22"/>
        </w:rPr>
        <w:t>if ‘yes’</w:t>
      </w:r>
      <w:r w:rsidR="00271AB4">
        <w:rPr>
          <w:rFonts w:asciiTheme="minorHAnsi" w:hAnsiTheme="minorHAnsi"/>
          <w:b/>
          <w:sz w:val="22"/>
          <w:szCs w:val="22"/>
        </w:rPr>
        <w:t xml:space="preserve"> -</w:t>
      </w:r>
      <w:r w:rsidR="005F080B" w:rsidRPr="001B74C1">
        <w:rPr>
          <w:rFonts w:asciiTheme="minorHAnsi" w:hAnsiTheme="minorHAnsi"/>
          <w:b/>
          <w:sz w:val="22"/>
          <w:szCs w:val="22"/>
        </w:rPr>
        <w:t xml:space="preserve"> </w:t>
      </w:r>
      <w:r w:rsidR="00667B4C" w:rsidRPr="001B74C1">
        <w:rPr>
          <w:rFonts w:asciiTheme="minorHAnsi" w:hAnsiTheme="minorHAnsi"/>
          <w:b/>
          <w:sz w:val="22"/>
          <w:szCs w:val="22"/>
        </w:rPr>
        <w:t xml:space="preserve">for what purpose(s)? </w:t>
      </w:r>
      <w:r w:rsidR="00477E7C" w:rsidRPr="001B74C1">
        <w:rPr>
          <w:rFonts w:asciiTheme="minorHAnsi" w:hAnsiTheme="minorHAnsi"/>
          <w:sz w:val="22"/>
          <w:szCs w:val="22"/>
        </w:rPr>
        <w:t xml:space="preserve">If partners are to be expected to </w:t>
      </w:r>
      <w:r w:rsidR="00271AB4">
        <w:rPr>
          <w:rFonts w:asciiTheme="minorHAnsi" w:hAnsiTheme="minorHAnsi"/>
          <w:sz w:val="22"/>
          <w:szCs w:val="22"/>
        </w:rPr>
        <w:t xml:space="preserve">also </w:t>
      </w:r>
      <w:r w:rsidR="00477E7C" w:rsidRPr="001B74C1">
        <w:rPr>
          <w:rFonts w:asciiTheme="minorHAnsi" w:hAnsiTheme="minorHAnsi"/>
          <w:sz w:val="22"/>
          <w:szCs w:val="22"/>
        </w:rPr>
        <w:t xml:space="preserve">fill in all these ‘optional fields’ it needs to be established </w:t>
      </w:r>
      <w:r w:rsidR="005F080B" w:rsidRPr="001B74C1">
        <w:rPr>
          <w:rFonts w:asciiTheme="minorHAnsi" w:hAnsiTheme="minorHAnsi"/>
          <w:sz w:val="22"/>
          <w:szCs w:val="22"/>
        </w:rPr>
        <w:t>that</w:t>
      </w:r>
      <w:r w:rsidR="00477E7C" w:rsidRPr="001B74C1">
        <w:rPr>
          <w:rFonts w:asciiTheme="minorHAnsi" w:hAnsiTheme="minorHAnsi"/>
          <w:sz w:val="22"/>
          <w:szCs w:val="22"/>
        </w:rPr>
        <w:t xml:space="preserve"> they are used by Partners and/or third parties, and for what purposes. It is currently unclear </w:t>
      </w:r>
      <w:r>
        <w:rPr>
          <w:rFonts w:asciiTheme="minorHAnsi" w:hAnsiTheme="minorHAnsi"/>
          <w:sz w:val="22"/>
          <w:szCs w:val="22"/>
        </w:rPr>
        <w:t xml:space="preserve">to what extent </w:t>
      </w:r>
      <w:r w:rsidR="00477E7C" w:rsidRPr="001B74C1">
        <w:rPr>
          <w:rFonts w:asciiTheme="minorHAnsi" w:hAnsiTheme="minorHAnsi"/>
          <w:sz w:val="22"/>
          <w:szCs w:val="22"/>
        </w:rPr>
        <w:t>these fields are (or have been) used.</w:t>
      </w:r>
      <w:r w:rsidR="00874219">
        <w:rPr>
          <w:rFonts w:asciiTheme="minorHAnsi" w:hAnsiTheme="minorHAnsi"/>
          <w:sz w:val="22"/>
          <w:szCs w:val="22"/>
        </w:rPr>
        <w:t xml:space="preserve"> Potential uses may be:</w:t>
      </w:r>
    </w:p>
    <w:p w14:paraId="658DBB99" w14:textId="0962D24C" w:rsidR="00EC6853" w:rsidRPr="001B74C1" w:rsidRDefault="00EC6853" w:rsidP="00BF3132">
      <w:pPr>
        <w:ind w:left="567" w:hanging="567"/>
        <w:rPr>
          <w:rFonts w:asciiTheme="minorHAnsi" w:hAnsiTheme="minorHAnsi"/>
          <w:sz w:val="22"/>
          <w:szCs w:val="22"/>
        </w:rPr>
      </w:pPr>
    </w:p>
    <w:p w14:paraId="2F2A6ECC" w14:textId="701EF356" w:rsidR="00EC6853" w:rsidRPr="001B74C1" w:rsidRDefault="00874219" w:rsidP="00BF3132">
      <w:pPr>
        <w:ind w:left="567" w:hanging="567"/>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3.12.1</w:t>
      </w:r>
      <w:r w:rsidR="00EC6853" w:rsidRPr="001B74C1">
        <w:rPr>
          <w:rFonts w:asciiTheme="minorHAnsi" w:hAnsiTheme="minorHAnsi"/>
          <w:sz w:val="22"/>
          <w:szCs w:val="22"/>
        </w:rPr>
        <w:t xml:space="preserve"> </w:t>
      </w:r>
      <w:r w:rsidR="00E2622C">
        <w:rPr>
          <w:rFonts w:asciiTheme="minorHAnsi" w:hAnsiTheme="minorHAnsi"/>
          <w:b/>
          <w:sz w:val="22"/>
          <w:szCs w:val="22"/>
        </w:rPr>
        <w:t xml:space="preserve">At the site level. </w:t>
      </w:r>
      <w:r w:rsidR="00DE4926" w:rsidRPr="00DE4926">
        <w:rPr>
          <w:rFonts w:asciiTheme="minorHAnsi" w:hAnsiTheme="minorHAnsi"/>
          <w:sz w:val="22"/>
          <w:szCs w:val="22"/>
        </w:rPr>
        <w:t>Potential uses at the site scale</w:t>
      </w:r>
      <w:r w:rsidR="00DE4926">
        <w:rPr>
          <w:rFonts w:asciiTheme="minorHAnsi" w:hAnsiTheme="minorHAnsi"/>
          <w:b/>
          <w:sz w:val="22"/>
          <w:szCs w:val="22"/>
        </w:rPr>
        <w:t xml:space="preserve"> </w:t>
      </w:r>
      <w:r w:rsidR="00B97CE7">
        <w:rPr>
          <w:rFonts w:asciiTheme="minorHAnsi" w:hAnsiTheme="minorHAnsi"/>
          <w:sz w:val="22"/>
          <w:szCs w:val="22"/>
        </w:rPr>
        <w:t>are</w:t>
      </w:r>
      <w:r w:rsidR="00DE4926">
        <w:rPr>
          <w:rFonts w:asciiTheme="minorHAnsi" w:hAnsiTheme="minorHAnsi"/>
          <w:sz w:val="22"/>
          <w:szCs w:val="22"/>
        </w:rPr>
        <w:t xml:space="preserve"> for </w:t>
      </w:r>
      <w:r w:rsidR="00EC6853" w:rsidRPr="001B74C1">
        <w:rPr>
          <w:rFonts w:asciiTheme="minorHAnsi" w:hAnsiTheme="minorHAnsi"/>
          <w:sz w:val="22"/>
          <w:szCs w:val="22"/>
        </w:rPr>
        <w:t xml:space="preserve">management authorities/site managers as summary information to inform their management planning processes. </w:t>
      </w:r>
      <w:r w:rsidR="00BF7094" w:rsidRPr="001B74C1">
        <w:rPr>
          <w:rFonts w:asciiTheme="minorHAnsi" w:hAnsiTheme="minorHAnsi"/>
          <w:sz w:val="22"/>
          <w:szCs w:val="22"/>
        </w:rPr>
        <w:t>But i</w:t>
      </w:r>
      <w:r w:rsidR="00EC6853" w:rsidRPr="001B74C1">
        <w:rPr>
          <w:rFonts w:asciiTheme="minorHAnsi" w:hAnsiTheme="minorHAnsi"/>
          <w:sz w:val="22"/>
          <w:szCs w:val="22"/>
        </w:rPr>
        <w:t xml:space="preserve">t is unclear if this is </w:t>
      </w:r>
      <w:r w:rsidR="00BF7094" w:rsidRPr="001B74C1">
        <w:rPr>
          <w:rFonts w:asciiTheme="minorHAnsi" w:hAnsiTheme="minorHAnsi"/>
          <w:sz w:val="22"/>
          <w:szCs w:val="22"/>
        </w:rPr>
        <w:t>the case</w:t>
      </w:r>
      <w:r w:rsidR="00EC6853" w:rsidRPr="001B74C1">
        <w:rPr>
          <w:rFonts w:asciiTheme="minorHAnsi" w:hAnsiTheme="minorHAnsi"/>
          <w:sz w:val="22"/>
          <w:szCs w:val="22"/>
        </w:rPr>
        <w:t xml:space="preserve"> – management authorities need to be asked this question.</w:t>
      </w:r>
      <w:r w:rsidR="00DE4926">
        <w:rPr>
          <w:rFonts w:asciiTheme="minorHAnsi" w:hAnsiTheme="minorHAnsi"/>
          <w:sz w:val="22"/>
          <w:szCs w:val="22"/>
        </w:rPr>
        <w:t xml:space="preserve"> Such compiled information can be used to inform regular </w:t>
      </w:r>
      <w:r w:rsidR="00A820BF">
        <w:rPr>
          <w:rFonts w:asciiTheme="minorHAnsi" w:hAnsiTheme="minorHAnsi"/>
          <w:sz w:val="22"/>
          <w:szCs w:val="22"/>
        </w:rPr>
        <w:t xml:space="preserve">Partners’ </w:t>
      </w:r>
      <w:r w:rsidR="00DE4926">
        <w:rPr>
          <w:rFonts w:asciiTheme="minorHAnsi" w:hAnsiTheme="minorHAnsi"/>
          <w:sz w:val="22"/>
          <w:szCs w:val="22"/>
        </w:rPr>
        <w:t>reporting to the FP</w:t>
      </w:r>
      <w:r w:rsidR="00B80A29">
        <w:rPr>
          <w:rFonts w:asciiTheme="minorHAnsi" w:hAnsiTheme="minorHAnsi"/>
          <w:sz w:val="22"/>
          <w:szCs w:val="22"/>
        </w:rPr>
        <w:t xml:space="preserve"> on Strategic Plan implementation – particularly if the SISs have been regularly updated.</w:t>
      </w:r>
    </w:p>
    <w:p w14:paraId="61DD84CF" w14:textId="77777777" w:rsidR="003246FD" w:rsidRPr="001B74C1" w:rsidRDefault="003246FD" w:rsidP="00BF3132">
      <w:pPr>
        <w:ind w:left="567" w:hanging="567"/>
        <w:rPr>
          <w:rFonts w:asciiTheme="minorHAnsi" w:hAnsiTheme="minorHAnsi"/>
          <w:sz w:val="22"/>
          <w:szCs w:val="22"/>
        </w:rPr>
      </w:pPr>
    </w:p>
    <w:p w14:paraId="3A49C81A" w14:textId="7A0507EB" w:rsidR="00F944DC" w:rsidRPr="001B74C1" w:rsidRDefault="00874219" w:rsidP="008354DF">
      <w:pPr>
        <w:ind w:left="567"/>
        <w:rPr>
          <w:rFonts w:asciiTheme="minorHAnsi" w:hAnsiTheme="minorHAnsi"/>
          <w:sz w:val="22"/>
          <w:szCs w:val="22"/>
        </w:rPr>
      </w:pPr>
      <w:r w:rsidRPr="00874219">
        <w:rPr>
          <w:rFonts w:asciiTheme="minorHAnsi" w:hAnsiTheme="minorHAnsi"/>
          <w:sz w:val="22"/>
          <w:szCs w:val="22"/>
        </w:rPr>
        <w:t xml:space="preserve"> </w:t>
      </w:r>
      <w:r w:rsidRPr="008354DF">
        <w:rPr>
          <w:rFonts w:asciiTheme="minorHAnsi" w:hAnsiTheme="minorHAnsi"/>
          <w:sz w:val="22"/>
          <w:szCs w:val="22"/>
        </w:rPr>
        <w:t>3.12.2</w:t>
      </w:r>
      <w:r w:rsidR="00EC6853" w:rsidRPr="001B74C1">
        <w:rPr>
          <w:rFonts w:asciiTheme="minorHAnsi" w:hAnsiTheme="minorHAnsi"/>
          <w:sz w:val="22"/>
          <w:szCs w:val="22"/>
        </w:rPr>
        <w:t xml:space="preserve"> </w:t>
      </w:r>
      <w:r w:rsidR="00E2622C">
        <w:rPr>
          <w:rFonts w:asciiTheme="minorHAnsi" w:hAnsiTheme="minorHAnsi"/>
          <w:b/>
          <w:sz w:val="22"/>
          <w:szCs w:val="22"/>
        </w:rPr>
        <w:t xml:space="preserve">At the flyway network level. </w:t>
      </w:r>
      <w:r w:rsidR="00EC6853" w:rsidRPr="001B74C1">
        <w:rPr>
          <w:rFonts w:asciiTheme="minorHAnsi" w:hAnsiTheme="minorHAnsi"/>
          <w:sz w:val="22"/>
          <w:szCs w:val="22"/>
        </w:rPr>
        <w:t xml:space="preserve">A second category of optional field use </w:t>
      </w:r>
      <w:r w:rsidR="00A820BF">
        <w:rPr>
          <w:rFonts w:asciiTheme="minorHAnsi" w:hAnsiTheme="minorHAnsi"/>
          <w:sz w:val="22"/>
          <w:szCs w:val="22"/>
        </w:rPr>
        <w:t>can</w:t>
      </w:r>
      <w:r w:rsidR="00F944DC" w:rsidRPr="001B74C1">
        <w:rPr>
          <w:rFonts w:asciiTheme="minorHAnsi" w:hAnsiTheme="minorHAnsi"/>
          <w:sz w:val="22"/>
          <w:szCs w:val="22"/>
        </w:rPr>
        <w:t xml:space="preserve"> be</w:t>
      </w:r>
      <w:r w:rsidR="00EC6853" w:rsidRPr="001B74C1">
        <w:rPr>
          <w:rFonts w:asciiTheme="minorHAnsi" w:hAnsiTheme="minorHAnsi"/>
          <w:sz w:val="22"/>
          <w:szCs w:val="22"/>
        </w:rPr>
        <w:t xml:space="preserve"> </w:t>
      </w:r>
      <w:r w:rsidR="005E5980">
        <w:rPr>
          <w:rFonts w:asciiTheme="minorHAnsi" w:hAnsiTheme="minorHAnsi"/>
          <w:sz w:val="22"/>
          <w:szCs w:val="22"/>
        </w:rPr>
        <w:t xml:space="preserve">for </w:t>
      </w:r>
      <w:r w:rsidR="00EC6853" w:rsidRPr="001B74C1">
        <w:rPr>
          <w:rFonts w:asciiTheme="minorHAnsi" w:hAnsiTheme="minorHAnsi"/>
          <w:sz w:val="22"/>
          <w:szCs w:val="22"/>
        </w:rPr>
        <w:t xml:space="preserve">analyses by Secretariat/third parties of such SIS information across all FNSs. An example would be an assessment of patterns of threats </w:t>
      </w:r>
      <w:r w:rsidR="005F080B" w:rsidRPr="001B74C1">
        <w:rPr>
          <w:rFonts w:asciiTheme="minorHAnsi" w:hAnsiTheme="minorHAnsi"/>
          <w:sz w:val="22"/>
          <w:szCs w:val="22"/>
        </w:rPr>
        <w:t>to FNSs</w:t>
      </w:r>
      <w:r w:rsidR="00A820BF">
        <w:rPr>
          <w:rFonts w:asciiTheme="minorHAnsi" w:hAnsiTheme="minorHAnsi"/>
          <w:sz w:val="22"/>
          <w:szCs w:val="22"/>
        </w:rPr>
        <w:t xml:space="preserve"> – also informing other third-party processes</w:t>
      </w:r>
      <w:r w:rsidR="005F080B" w:rsidRPr="001B74C1">
        <w:rPr>
          <w:rFonts w:asciiTheme="minorHAnsi" w:hAnsiTheme="minorHAnsi"/>
          <w:sz w:val="22"/>
          <w:szCs w:val="22"/>
        </w:rPr>
        <w:t xml:space="preserve">. But </w:t>
      </w:r>
      <w:r w:rsidR="00E2622C">
        <w:rPr>
          <w:rFonts w:asciiTheme="minorHAnsi" w:hAnsiTheme="minorHAnsi"/>
          <w:sz w:val="22"/>
          <w:szCs w:val="22"/>
        </w:rPr>
        <w:t xml:space="preserve">very little </w:t>
      </w:r>
      <w:r w:rsidR="005F080B" w:rsidRPr="001B74C1">
        <w:rPr>
          <w:rFonts w:asciiTheme="minorHAnsi" w:hAnsiTheme="minorHAnsi"/>
          <w:sz w:val="22"/>
          <w:szCs w:val="22"/>
        </w:rPr>
        <w:t>such analys</w:t>
      </w:r>
      <w:r w:rsidR="00A820BF">
        <w:rPr>
          <w:rFonts w:asciiTheme="minorHAnsi" w:hAnsiTheme="minorHAnsi"/>
          <w:sz w:val="22"/>
          <w:szCs w:val="22"/>
        </w:rPr>
        <w:t>i</w:t>
      </w:r>
      <w:r w:rsidR="005F080B" w:rsidRPr="001B74C1">
        <w:rPr>
          <w:rFonts w:asciiTheme="minorHAnsi" w:hAnsiTheme="minorHAnsi"/>
          <w:sz w:val="22"/>
          <w:szCs w:val="22"/>
        </w:rPr>
        <w:t>s seem</w:t>
      </w:r>
      <w:r w:rsidR="00807E88">
        <w:rPr>
          <w:rFonts w:asciiTheme="minorHAnsi" w:hAnsiTheme="minorHAnsi"/>
          <w:sz w:val="22"/>
          <w:szCs w:val="22"/>
        </w:rPr>
        <w:t>s</w:t>
      </w:r>
      <w:r w:rsidR="005F080B" w:rsidRPr="001B74C1">
        <w:rPr>
          <w:rFonts w:asciiTheme="minorHAnsi" w:hAnsiTheme="minorHAnsi"/>
          <w:sz w:val="22"/>
          <w:szCs w:val="22"/>
        </w:rPr>
        <w:t xml:space="preserve"> yet to have been done</w:t>
      </w:r>
      <w:r w:rsidR="00D11694">
        <w:rPr>
          <w:rFonts w:asciiTheme="minorHAnsi" w:hAnsiTheme="minorHAnsi"/>
          <w:sz w:val="22"/>
          <w:szCs w:val="22"/>
        </w:rPr>
        <w:t xml:space="preserve"> (</w:t>
      </w:r>
      <w:r w:rsidR="00B22A92">
        <w:rPr>
          <w:rFonts w:asciiTheme="minorHAnsi" w:hAnsiTheme="minorHAnsi"/>
          <w:sz w:val="22"/>
          <w:szCs w:val="22"/>
        </w:rPr>
        <w:t xml:space="preserve">perhaps worth mentioning </w:t>
      </w:r>
      <w:r w:rsidR="00D11694">
        <w:rPr>
          <w:rFonts w:asciiTheme="minorHAnsi" w:hAnsiTheme="minorHAnsi"/>
          <w:sz w:val="22"/>
          <w:szCs w:val="22"/>
        </w:rPr>
        <w:t>assessment for 61</w:t>
      </w:r>
      <w:r w:rsidR="00B22A92">
        <w:rPr>
          <w:rFonts w:asciiTheme="minorHAnsi" w:hAnsiTheme="minorHAnsi"/>
          <w:sz w:val="22"/>
          <w:szCs w:val="22"/>
        </w:rPr>
        <w:t>?</w:t>
      </w:r>
      <w:r w:rsidR="00D11694">
        <w:rPr>
          <w:rFonts w:asciiTheme="minorHAnsi" w:hAnsiTheme="minorHAnsi"/>
          <w:sz w:val="22"/>
          <w:szCs w:val="22"/>
        </w:rPr>
        <w:t xml:space="preserve"> FNSs reported to MOP7 (2012)</w:t>
      </w:r>
      <w:r w:rsidR="00E2622C">
        <w:rPr>
          <w:rFonts w:asciiTheme="minorHAnsi" w:hAnsiTheme="minorHAnsi"/>
          <w:sz w:val="22"/>
          <w:szCs w:val="22"/>
        </w:rPr>
        <w:t xml:space="preserve">. </w:t>
      </w:r>
    </w:p>
    <w:p w14:paraId="5D90D60F" w14:textId="77777777" w:rsidR="00F944DC" w:rsidRPr="001B74C1" w:rsidRDefault="00F944DC" w:rsidP="00BF3132">
      <w:pPr>
        <w:ind w:left="567" w:hanging="567"/>
        <w:rPr>
          <w:rFonts w:asciiTheme="minorHAnsi" w:hAnsiTheme="minorHAnsi"/>
          <w:sz w:val="22"/>
          <w:szCs w:val="22"/>
        </w:rPr>
      </w:pPr>
    </w:p>
    <w:p w14:paraId="10622535" w14:textId="2E0DC379" w:rsidR="00EC6853" w:rsidRPr="001B74C1" w:rsidRDefault="00A820BF" w:rsidP="00BF3132">
      <w:pPr>
        <w:ind w:left="567" w:hanging="567"/>
        <w:rPr>
          <w:rFonts w:asciiTheme="minorHAnsi" w:hAnsiTheme="minorHAnsi"/>
          <w:sz w:val="22"/>
          <w:szCs w:val="22"/>
        </w:rPr>
      </w:pPr>
      <w:r>
        <w:rPr>
          <w:rFonts w:asciiTheme="minorHAnsi" w:hAnsiTheme="minorHAnsi"/>
          <w:sz w:val="22"/>
          <w:szCs w:val="22"/>
        </w:rPr>
        <w:t>3.1</w:t>
      </w:r>
      <w:r w:rsidR="00874219">
        <w:rPr>
          <w:rFonts w:asciiTheme="minorHAnsi" w:hAnsiTheme="minorHAnsi"/>
          <w:sz w:val="22"/>
          <w:szCs w:val="22"/>
        </w:rPr>
        <w:t>3</w:t>
      </w:r>
      <w:r w:rsidR="00F944DC" w:rsidRPr="001B74C1">
        <w:rPr>
          <w:rFonts w:asciiTheme="minorHAnsi" w:hAnsiTheme="minorHAnsi"/>
          <w:sz w:val="22"/>
          <w:szCs w:val="22"/>
        </w:rPr>
        <w:t xml:space="preserve">. </w:t>
      </w:r>
      <w:r w:rsidR="00807E88">
        <w:rPr>
          <w:rFonts w:asciiTheme="minorHAnsi" w:hAnsiTheme="minorHAnsi"/>
          <w:sz w:val="22"/>
          <w:szCs w:val="22"/>
        </w:rPr>
        <w:t>U</w:t>
      </w:r>
      <w:r w:rsidR="00F944DC" w:rsidRPr="001B74C1">
        <w:rPr>
          <w:rFonts w:asciiTheme="minorHAnsi" w:hAnsiTheme="minorHAnsi"/>
          <w:sz w:val="22"/>
          <w:szCs w:val="22"/>
        </w:rPr>
        <w:t xml:space="preserve">ndertaking such ‘across-FNSs’ analyses is hindered by there not being a searchable database of SIS information fields (see also </w:t>
      </w:r>
      <w:r w:rsidR="00426492" w:rsidRPr="00426492">
        <w:rPr>
          <w:rFonts w:asciiTheme="minorHAnsi" w:hAnsiTheme="minorHAnsi"/>
          <w:sz w:val="22"/>
          <w:szCs w:val="22"/>
        </w:rPr>
        <w:t>section 6</w:t>
      </w:r>
      <w:r w:rsidR="00F944DC" w:rsidRPr="001B74C1">
        <w:rPr>
          <w:rFonts w:asciiTheme="minorHAnsi" w:hAnsiTheme="minorHAnsi"/>
          <w:sz w:val="22"/>
          <w:szCs w:val="22"/>
        </w:rPr>
        <w:t xml:space="preserve"> below)</w:t>
      </w:r>
      <w:r w:rsidR="00BF3132" w:rsidRPr="001B74C1">
        <w:rPr>
          <w:rFonts w:asciiTheme="minorHAnsi" w:hAnsiTheme="minorHAnsi"/>
          <w:sz w:val="22"/>
          <w:szCs w:val="22"/>
        </w:rPr>
        <w:t xml:space="preserve"> </w:t>
      </w:r>
      <w:proofErr w:type="spellStart"/>
      <w:r w:rsidR="00BF3132" w:rsidRPr="001B74C1">
        <w:rPr>
          <w:rFonts w:asciiTheme="minorHAnsi" w:hAnsiTheme="minorHAnsi"/>
          <w:sz w:val="22"/>
          <w:szCs w:val="22"/>
        </w:rPr>
        <w:t>cf</w:t>
      </w:r>
      <w:proofErr w:type="spellEnd"/>
      <w:r w:rsidR="00BF3132" w:rsidRPr="001B74C1">
        <w:rPr>
          <w:rFonts w:asciiTheme="minorHAnsi" w:hAnsiTheme="minorHAnsi"/>
          <w:sz w:val="22"/>
          <w:szCs w:val="22"/>
        </w:rPr>
        <w:t xml:space="preserve"> the Ramsar Sites Information Service (RSIS) </w:t>
      </w:r>
      <w:hyperlink r:id="rId10" w:history="1">
        <w:r w:rsidR="00225CFF" w:rsidRPr="001B74C1">
          <w:rPr>
            <w:rStyle w:val="Hyperlink"/>
            <w:rFonts w:asciiTheme="minorHAnsi" w:hAnsiTheme="minorHAnsi"/>
            <w:sz w:val="22"/>
            <w:szCs w:val="22"/>
          </w:rPr>
          <w:t>https://rsis.ramsar.org</w:t>
        </w:r>
      </w:hyperlink>
      <w:r w:rsidR="00225CFF" w:rsidRPr="001B74C1">
        <w:rPr>
          <w:rFonts w:asciiTheme="minorHAnsi" w:hAnsiTheme="minorHAnsi"/>
          <w:sz w:val="22"/>
          <w:szCs w:val="22"/>
        </w:rPr>
        <w:t xml:space="preserve"> </w:t>
      </w:r>
      <w:r w:rsidR="00F944DC" w:rsidRPr="001B74C1">
        <w:rPr>
          <w:rFonts w:asciiTheme="minorHAnsi" w:hAnsiTheme="minorHAnsi"/>
          <w:sz w:val="22"/>
          <w:szCs w:val="22"/>
        </w:rPr>
        <w:t>.</w:t>
      </w:r>
      <w:r w:rsidR="005F080B" w:rsidRPr="001B74C1">
        <w:rPr>
          <w:rFonts w:asciiTheme="minorHAnsi" w:hAnsiTheme="minorHAnsi"/>
          <w:sz w:val="22"/>
          <w:szCs w:val="22"/>
        </w:rPr>
        <w:t xml:space="preserve"> </w:t>
      </w:r>
      <w:r w:rsidR="00BF3132" w:rsidRPr="001B74C1">
        <w:rPr>
          <w:rFonts w:asciiTheme="minorHAnsi" w:hAnsiTheme="minorHAnsi"/>
          <w:sz w:val="22"/>
          <w:szCs w:val="22"/>
        </w:rPr>
        <w:t>Hence, to make any such analyses each SIS has to be separately downloaded from the EAAFP website</w:t>
      </w:r>
      <w:r w:rsidR="00874219">
        <w:rPr>
          <w:rFonts w:asciiTheme="minorHAnsi" w:hAnsiTheme="minorHAnsi"/>
          <w:sz w:val="22"/>
          <w:szCs w:val="22"/>
        </w:rPr>
        <w:t xml:space="preserve"> (and noting that finding the way of doing such downloads is not easy)</w:t>
      </w:r>
      <w:r w:rsidR="00BF3132" w:rsidRPr="001B74C1">
        <w:rPr>
          <w:rFonts w:asciiTheme="minorHAnsi" w:hAnsiTheme="minorHAnsi"/>
          <w:sz w:val="22"/>
          <w:szCs w:val="22"/>
        </w:rPr>
        <w:t>, and then relevant information extracted and compiled for analysis. From personal experience this is a very time-consuming process indeed.</w:t>
      </w:r>
    </w:p>
    <w:p w14:paraId="7B31897A" w14:textId="3674158A" w:rsidR="00BF3132" w:rsidRPr="001B74C1" w:rsidRDefault="00BF3132" w:rsidP="00BF3132">
      <w:pPr>
        <w:ind w:left="567" w:hanging="567"/>
        <w:rPr>
          <w:rFonts w:asciiTheme="minorHAnsi" w:hAnsiTheme="minorHAnsi"/>
          <w:sz w:val="22"/>
          <w:szCs w:val="22"/>
        </w:rPr>
      </w:pPr>
    </w:p>
    <w:p w14:paraId="755A77D2" w14:textId="086B67F6" w:rsidR="00BF3132" w:rsidRPr="001B74C1" w:rsidRDefault="00BF3132" w:rsidP="0093576C">
      <w:pPr>
        <w:shd w:val="clear" w:color="auto" w:fill="D9D9D9" w:themeFill="background1" w:themeFillShade="D9"/>
        <w:ind w:left="567" w:hanging="567"/>
        <w:rPr>
          <w:rFonts w:asciiTheme="minorHAnsi" w:hAnsiTheme="minorHAnsi"/>
          <w:sz w:val="22"/>
          <w:szCs w:val="22"/>
        </w:rPr>
      </w:pPr>
      <w:r w:rsidRPr="001B74C1">
        <w:rPr>
          <w:rFonts w:asciiTheme="minorHAnsi" w:hAnsiTheme="minorHAnsi"/>
          <w:b/>
          <w:sz w:val="22"/>
          <w:szCs w:val="22"/>
        </w:rPr>
        <w:t>Recommendation</w:t>
      </w:r>
      <w:r w:rsidR="00E46AD4" w:rsidRPr="001B74C1">
        <w:rPr>
          <w:rFonts w:asciiTheme="minorHAnsi" w:hAnsiTheme="minorHAnsi"/>
          <w:b/>
          <w:sz w:val="22"/>
          <w:szCs w:val="22"/>
        </w:rPr>
        <w:t xml:space="preserve"> 3.</w:t>
      </w:r>
      <w:r w:rsidRPr="001B74C1">
        <w:rPr>
          <w:rFonts w:asciiTheme="minorHAnsi" w:hAnsiTheme="minorHAnsi"/>
          <w:b/>
          <w:sz w:val="22"/>
          <w:szCs w:val="22"/>
        </w:rPr>
        <w:t xml:space="preserve"> </w:t>
      </w:r>
      <w:r w:rsidR="00E46AD4" w:rsidRPr="001B74C1">
        <w:rPr>
          <w:rFonts w:asciiTheme="minorHAnsi" w:hAnsiTheme="minorHAnsi"/>
          <w:b/>
          <w:sz w:val="22"/>
          <w:szCs w:val="22"/>
        </w:rPr>
        <w:t xml:space="preserve">Consider </w:t>
      </w:r>
      <w:r w:rsidRPr="001B74C1">
        <w:rPr>
          <w:rFonts w:asciiTheme="minorHAnsi" w:hAnsiTheme="minorHAnsi"/>
          <w:b/>
          <w:sz w:val="22"/>
          <w:szCs w:val="22"/>
        </w:rPr>
        <w:t xml:space="preserve">SIS restructuring/simplifying. </w:t>
      </w:r>
      <w:r w:rsidRPr="001B74C1">
        <w:rPr>
          <w:rFonts w:asciiTheme="minorHAnsi" w:hAnsiTheme="minorHAnsi"/>
          <w:sz w:val="22"/>
          <w:szCs w:val="22"/>
        </w:rPr>
        <w:t>Th</w:t>
      </w:r>
      <w:r w:rsidR="00745871">
        <w:rPr>
          <w:rFonts w:asciiTheme="minorHAnsi" w:hAnsiTheme="minorHAnsi"/>
          <w:sz w:val="22"/>
          <w:szCs w:val="22"/>
        </w:rPr>
        <w:t xml:space="preserve">ere are </w:t>
      </w:r>
      <w:r w:rsidR="0093576C">
        <w:rPr>
          <w:rFonts w:asciiTheme="minorHAnsi" w:hAnsiTheme="minorHAnsi"/>
          <w:sz w:val="22"/>
          <w:szCs w:val="22"/>
        </w:rPr>
        <w:t>three</w:t>
      </w:r>
      <w:r w:rsidRPr="001B74C1">
        <w:rPr>
          <w:rFonts w:asciiTheme="minorHAnsi" w:hAnsiTheme="minorHAnsi"/>
          <w:sz w:val="22"/>
          <w:szCs w:val="22"/>
        </w:rPr>
        <w:t xml:space="preserve"> options:</w:t>
      </w:r>
    </w:p>
    <w:p w14:paraId="4A86BFB1" w14:textId="5860D44D" w:rsidR="00BF3132" w:rsidRPr="001B74C1" w:rsidRDefault="00BF3132" w:rsidP="0093576C">
      <w:pPr>
        <w:shd w:val="clear" w:color="auto" w:fill="D9D9D9" w:themeFill="background1" w:themeFillShade="D9"/>
        <w:rPr>
          <w:rFonts w:asciiTheme="minorHAnsi" w:hAnsiTheme="minorHAnsi"/>
          <w:b/>
          <w:i/>
          <w:sz w:val="22"/>
          <w:szCs w:val="22"/>
        </w:rPr>
      </w:pPr>
      <w:r w:rsidRPr="001B74C1">
        <w:rPr>
          <w:rFonts w:asciiTheme="minorHAnsi" w:hAnsiTheme="minorHAnsi"/>
          <w:b/>
          <w:sz w:val="22"/>
          <w:szCs w:val="22"/>
        </w:rPr>
        <w:lastRenderedPageBreak/>
        <w:t>Option 1. If the ‘optional’ SIS fields can be demonstrated as having utility/are being used</w:t>
      </w:r>
      <w:r w:rsidR="00AB33B6">
        <w:rPr>
          <w:rFonts w:asciiTheme="minorHAnsi" w:hAnsiTheme="minorHAnsi"/>
          <w:b/>
          <w:sz w:val="22"/>
          <w:szCs w:val="22"/>
        </w:rPr>
        <w:t xml:space="preserve"> retain these</w:t>
      </w:r>
      <w:r w:rsidRPr="001B74C1">
        <w:rPr>
          <w:rFonts w:asciiTheme="minorHAnsi" w:hAnsiTheme="minorHAnsi"/>
          <w:b/>
          <w:sz w:val="22"/>
          <w:szCs w:val="22"/>
        </w:rPr>
        <w:t xml:space="preserve">, </w:t>
      </w:r>
      <w:r w:rsidR="00AB33B6">
        <w:rPr>
          <w:rFonts w:asciiTheme="minorHAnsi" w:hAnsiTheme="minorHAnsi"/>
          <w:b/>
          <w:sz w:val="22"/>
          <w:szCs w:val="22"/>
        </w:rPr>
        <w:t xml:space="preserve">but </w:t>
      </w:r>
      <w:r w:rsidRPr="001B74C1">
        <w:rPr>
          <w:rFonts w:asciiTheme="minorHAnsi" w:hAnsiTheme="minorHAnsi"/>
          <w:b/>
          <w:sz w:val="22"/>
          <w:szCs w:val="22"/>
        </w:rPr>
        <w:t>re-</w:t>
      </w:r>
      <w:r w:rsidR="00AB33B6">
        <w:rPr>
          <w:rFonts w:asciiTheme="minorHAnsi" w:hAnsiTheme="minorHAnsi"/>
          <w:b/>
          <w:sz w:val="22"/>
          <w:szCs w:val="22"/>
        </w:rPr>
        <w:t>structure</w:t>
      </w:r>
      <w:r w:rsidRPr="001B74C1">
        <w:rPr>
          <w:rFonts w:asciiTheme="minorHAnsi" w:hAnsiTheme="minorHAnsi"/>
          <w:b/>
          <w:sz w:val="22"/>
          <w:szCs w:val="22"/>
        </w:rPr>
        <w:t xml:space="preserve"> the SIS into two clearer Sections: Section 1 </w:t>
      </w:r>
      <w:r w:rsidRPr="001B74C1">
        <w:rPr>
          <w:rFonts w:asciiTheme="minorHAnsi" w:hAnsiTheme="minorHAnsi"/>
          <w:b/>
          <w:i/>
          <w:sz w:val="22"/>
          <w:szCs w:val="22"/>
        </w:rPr>
        <w:t>Required fields</w:t>
      </w:r>
      <w:r w:rsidRPr="001B74C1">
        <w:rPr>
          <w:rFonts w:asciiTheme="minorHAnsi" w:hAnsiTheme="minorHAnsi"/>
          <w:b/>
          <w:sz w:val="22"/>
          <w:szCs w:val="22"/>
        </w:rPr>
        <w:t xml:space="preserve"> followed by Section 2 </w:t>
      </w:r>
      <w:r w:rsidRPr="001B74C1">
        <w:rPr>
          <w:rFonts w:asciiTheme="minorHAnsi" w:hAnsiTheme="minorHAnsi"/>
          <w:b/>
          <w:i/>
          <w:sz w:val="22"/>
          <w:szCs w:val="22"/>
        </w:rPr>
        <w:t>Optional fields.</w:t>
      </w:r>
    </w:p>
    <w:p w14:paraId="1C7FF242" w14:textId="737D936F" w:rsidR="00BF3132" w:rsidRPr="001B74C1" w:rsidRDefault="00BF3132" w:rsidP="0093576C">
      <w:pPr>
        <w:shd w:val="clear" w:color="auto" w:fill="D9D9D9" w:themeFill="background1" w:themeFillShade="D9"/>
        <w:rPr>
          <w:rFonts w:asciiTheme="minorHAnsi" w:hAnsiTheme="minorHAnsi"/>
          <w:sz w:val="22"/>
          <w:szCs w:val="22"/>
        </w:rPr>
      </w:pPr>
    </w:p>
    <w:p w14:paraId="338E08C7" w14:textId="64B65115" w:rsidR="00BF3132" w:rsidRPr="001B74C1" w:rsidRDefault="00BF3132" w:rsidP="0093576C">
      <w:pPr>
        <w:shd w:val="clear" w:color="auto" w:fill="D9D9D9" w:themeFill="background1" w:themeFillShade="D9"/>
        <w:rPr>
          <w:rFonts w:asciiTheme="minorHAnsi" w:hAnsiTheme="minorHAnsi"/>
          <w:b/>
          <w:i/>
          <w:sz w:val="22"/>
          <w:szCs w:val="22"/>
        </w:rPr>
      </w:pPr>
      <w:r w:rsidRPr="001B74C1">
        <w:rPr>
          <w:rFonts w:asciiTheme="minorHAnsi" w:hAnsiTheme="minorHAnsi"/>
          <w:b/>
          <w:sz w:val="22"/>
          <w:szCs w:val="22"/>
        </w:rPr>
        <w:t xml:space="preserve">Option 2. </w:t>
      </w:r>
      <w:r w:rsidR="00103454" w:rsidRPr="001B74C1">
        <w:rPr>
          <w:rFonts w:asciiTheme="minorHAnsi" w:hAnsiTheme="minorHAnsi"/>
          <w:b/>
          <w:sz w:val="22"/>
          <w:szCs w:val="22"/>
        </w:rPr>
        <w:t>If the ‘optional’ SIS fields cannot be demonstrated as having utility/are being used</w:t>
      </w:r>
      <w:r w:rsidR="004F4899" w:rsidRPr="001B74C1">
        <w:rPr>
          <w:rFonts w:asciiTheme="minorHAnsi" w:hAnsiTheme="minorHAnsi"/>
          <w:b/>
          <w:sz w:val="22"/>
          <w:szCs w:val="22"/>
        </w:rPr>
        <w:t xml:space="preserve"> by the Partnership</w:t>
      </w:r>
      <w:r w:rsidR="00103454" w:rsidRPr="001B74C1">
        <w:rPr>
          <w:rFonts w:asciiTheme="minorHAnsi" w:hAnsiTheme="minorHAnsi"/>
          <w:b/>
          <w:sz w:val="22"/>
          <w:szCs w:val="22"/>
        </w:rPr>
        <w:t xml:space="preserve">, </w:t>
      </w:r>
      <w:r w:rsidR="004F4899" w:rsidRPr="001B74C1">
        <w:rPr>
          <w:rFonts w:asciiTheme="minorHAnsi" w:hAnsiTheme="minorHAnsi"/>
          <w:b/>
          <w:sz w:val="22"/>
          <w:szCs w:val="22"/>
        </w:rPr>
        <w:t>simplify</w:t>
      </w:r>
      <w:r w:rsidR="00103454" w:rsidRPr="001B74C1">
        <w:rPr>
          <w:rFonts w:asciiTheme="minorHAnsi" w:hAnsiTheme="minorHAnsi"/>
          <w:b/>
          <w:sz w:val="22"/>
          <w:szCs w:val="22"/>
        </w:rPr>
        <w:t xml:space="preserve"> the SIS format to include only the </w:t>
      </w:r>
      <w:r w:rsidR="00103454" w:rsidRPr="001B74C1">
        <w:rPr>
          <w:rFonts w:asciiTheme="minorHAnsi" w:hAnsiTheme="minorHAnsi"/>
          <w:b/>
          <w:i/>
          <w:sz w:val="22"/>
          <w:szCs w:val="22"/>
        </w:rPr>
        <w:t>Required fields.</w:t>
      </w:r>
    </w:p>
    <w:p w14:paraId="5944A0F0" w14:textId="38DF070E" w:rsidR="00103454" w:rsidRPr="001B74C1" w:rsidRDefault="00103454" w:rsidP="0093576C">
      <w:pPr>
        <w:shd w:val="clear" w:color="auto" w:fill="D9D9D9" w:themeFill="background1" w:themeFillShade="D9"/>
        <w:rPr>
          <w:rFonts w:asciiTheme="minorHAnsi" w:hAnsiTheme="minorHAnsi"/>
          <w:sz w:val="22"/>
          <w:szCs w:val="22"/>
        </w:rPr>
      </w:pPr>
    </w:p>
    <w:p w14:paraId="5F1E8531" w14:textId="5B203079" w:rsidR="00103454" w:rsidRPr="001B74C1" w:rsidRDefault="00103454" w:rsidP="0093576C">
      <w:pPr>
        <w:shd w:val="clear" w:color="auto" w:fill="D9D9D9" w:themeFill="background1" w:themeFillShade="D9"/>
        <w:rPr>
          <w:rFonts w:asciiTheme="minorHAnsi" w:hAnsiTheme="minorHAnsi"/>
          <w:sz w:val="22"/>
          <w:szCs w:val="22"/>
        </w:rPr>
      </w:pPr>
      <w:r w:rsidRPr="001B74C1">
        <w:rPr>
          <w:rFonts w:asciiTheme="minorHAnsi" w:hAnsiTheme="minorHAnsi"/>
          <w:b/>
          <w:sz w:val="22"/>
          <w:szCs w:val="22"/>
        </w:rPr>
        <w:t xml:space="preserve">Option 3. Make no changes to the SIS </w:t>
      </w:r>
      <w:r w:rsidR="00476639">
        <w:rPr>
          <w:rFonts w:asciiTheme="minorHAnsi" w:hAnsiTheme="minorHAnsi"/>
          <w:b/>
          <w:sz w:val="22"/>
          <w:szCs w:val="22"/>
        </w:rPr>
        <w:t xml:space="preserve">v2017 </w:t>
      </w:r>
      <w:r w:rsidRPr="001B74C1">
        <w:rPr>
          <w:rFonts w:asciiTheme="minorHAnsi" w:hAnsiTheme="minorHAnsi"/>
          <w:b/>
          <w:sz w:val="22"/>
          <w:szCs w:val="22"/>
        </w:rPr>
        <w:t xml:space="preserve">structure and content, except for the addition of a field concerning nomination of new FNS/update of existing FNS </w:t>
      </w:r>
      <w:r w:rsidRPr="001B74C1">
        <w:rPr>
          <w:rFonts w:asciiTheme="minorHAnsi" w:hAnsiTheme="minorHAnsi"/>
          <w:sz w:val="22"/>
          <w:szCs w:val="22"/>
        </w:rPr>
        <w:t xml:space="preserve">(see </w:t>
      </w:r>
      <w:r w:rsidR="00E46AD4" w:rsidRPr="001B74C1">
        <w:rPr>
          <w:rFonts w:asciiTheme="minorHAnsi" w:hAnsiTheme="minorHAnsi"/>
          <w:sz w:val="22"/>
          <w:szCs w:val="22"/>
        </w:rPr>
        <w:t xml:space="preserve">Recommendation </w:t>
      </w:r>
      <w:r w:rsidR="00AB33B6">
        <w:rPr>
          <w:rFonts w:asciiTheme="minorHAnsi" w:hAnsiTheme="minorHAnsi"/>
          <w:sz w:val="22"/>
          <w:szCs w:val="22"/>
        </w:rPr>
        <w:t>2</w:t>
      </w:r>
      <w:r w:rsidRPr="001B74C1">
        <w:rPr>
          <w:rFonts w:asciiTheme="minorHAnsi" w:hAnsiTheme="minorHAnsi"/>
          <w:sz w:val="22"/>
          <w:szCs w:val="22"/>
        </w:rPr>
        <w:t>).</w:t>
      </w:r>
    </w:p>
    <w:p w14:paraId="18295335" w14:textId="77777777" w:rsidR="00BD4A09" w:rsidRPr="001B74C1" w:rsidRDefault="00BD4A09" w:rsidP="00103454">
      <w:pPr>
        <w:ind w:left="567" w:hanging="567"/>
        <w:rPr>
          <w:rFonts w:asciiTheme="minorHAnsi" w:hAnsiTheme="minorHAnsi"/>
          <w:sz w:val="22"/>
          <w:szCs w:val="22"/>
        </w:rPr>
      </w:pPr>
    </w:p>
    <w:p w14:paraId="478D2B10" w14:textId="55780CCB" w:rsidR="005E5980" w:rsidRDefault="005E5980" w:rsidP="00103454">
      <w:pPr>
        <w:ind w:left="567" w:hanging="567"/>
        <w:rPr>
          <w:rFonts w:asciiTheme="minorHAnsi" w:hAnsiTheme="minorHAnsi"/>
          <w:sz w:val="22"/>
          <w:szCs w:val="22"/>
        </w:rPr>
      </w:pPr>
      <w:r>
        <w:rPr>
          <w:rFonts w:asciiTheme="minorHAnsi" w:hAnsiTheme="minorHAnsi"/>
          <w:sz w:val="22"/>
          <w:szCs w:val="22"/>
        </w:rPr>
        <w:t>3.1</w:t>
      </w:r>
      <w:r w:rsidR="00CA1690">
        <w:rPr>
          <w:rFonts w:asciiTheme="minorHAnsi" w:hAnsiTheme="minorHAnsi"/>
          <w:sz w:val="22"/>
          <w:szCs w:val="22"/>
        </w:rPr>
        <w:t>4</w:t>
      </w:r>
      <w:r w:rsidRPr="001B74C1">
        <w:rPr>
          <w:rFonts w:asciiTheme="minorHAnsi" w:hAnsiTheme="minorHAnsi"/>
          <w:sz w:val="22"/>
          <w:szCs w:val="22"/>
        </w:rPr>
        <w:t xml:space="preserve">. </w:t>
      </w:r>
      <w:r>
        <w:rPr>
          <w:rFonts w:asciiTheme="minorHAnsi" w:hAnsiTheme="minorHAnsi"/>
          <w:sz w:val="22"/>
          <w:szCs w:val="22"/>
        </w:rPr>
        <w:t xml:space="preserve">Some guidance is provided in the SIS on what to fill in for almost all of its data-fields, but </w:t>
      </w:r>
      <w:r w:rsidR="003C2282">
        <w:rPr>
          <w:rFonts w:asciiTheme="minorHAnsi" w:hAnsiTheme="minorHAnsi"/>
          <w:sz w:val="22"/>
          <w:szCs w:val="22"/>
        </w:rPr>
        <w:t xml:space="preserve">very </w:t>
      </w:r>
      <w:r>
        <w:rPr>
          <w:rFonts w:asciiTheme="minorHAnsi" w:hAnsiTheme="minorHAnsi"/>
          <w:sz w:val="22"/>
          <w:szCs w:val="22"/>
        </w:rPr>
        <w:t xml:space="preserve">surprisingly not </w:t>
      </w:r>
      <w:r w:rsidR="003C2282">
        <w:rPr>
          <w:rFonts w:asciiTheme="minorHAnsi" w:hAnsiTheme="minorHAnsi"/>
          <w:sz w:val="22"/>
          <w:szCs w:val="22"/>
        </w:rPr>
        <w:t>any guidance for the key</w:t>
      </w:r>
      <w:r>
        <w:rPr>
          <w:rFonts w:asciiTheme="minorHAnsi" w:hAnsiTheme="minorHAnsi"/>
          <w:sz w:val="22"/>
          <w:szCs w:val="22"/>
        </w:rPr>
        <w:t xml:space="preserve"> field 10</w:t>
      </w:r>
      <w:r w:rsidR="003C2282">
        <w:rPr>
          <w:rFonts w:asciiTheme="minorHAnsi" w:hAnsiTheme="minorHAnsi"/>
          <w:sz w:val="22"/>
          <w:szCs w:val="22"/>
        </w:rPr>
        <w:t xml:space="preserve"> (Justification for Criteria application</w:t>
      </w:r>
      <w:r>
        <w:rPr>
          <w:rFonts w:asciiTheme="minorHAnsi" w:hAnsiTheme="minorHAnsi"/>
          <w:sz w:val="22"/>
          <w:szCs w:val="22"/>
        </w:rPr>
        <w:t>.</w:t>
      </w:r>
    </w:p>
    <w:p w14:paraId="2C01BC79" w14:textId="77777777" w:rsidR="005E5980" w:rsidRDefault="005E5980" w:rsidP="00103454">
      <w:pPr>
        <w:ind w:left="567" w:hanging="567"/>
        <w:rPr>
          <w:rFonts w:asciiTheme="minorHAnsi" w:hAnsiTheme="minorHAnsi"/>
          <w:sz w:val="22"/>
          <w:szCs w:val="22"/>
        </w:rPr>
      </w:pPr>
    </w:p>
    <w:p w14:paraId="6C9F353D" w14:textId="798FB656" w:rsidR="00BD4A09" w:rsidRPr="001B74C1" w:rsidRDefault="0032422A" w:rsidP="00103454">
      <w:pPr>
        <w:ind w:left="567" w:hanging="567"/>
        <w:rPr>
          <w:rFonts w:asciiTheme="minorHAnsi" w:hAnsiTheme="minorHAnsi"/>
          <w:sz w:val="22"/>
          <w:szCs w:val="22"/>
        </w:rPr>
      </w:pPr>
      <w:r>
        <w:rPr>
          <w:rFonts w:asciiTheme="minorHAnsi" w:hAnsiTheme="minorHAnsi"/>
          <w:sz w:val="22"/>
          <w:szCs w:val="22"/>
        </w:rPr>
        <w:t>3.1</w:t>
      </w:r>
      <w:r w:rsidR="00CA1690">
        <w:rPr>
          <w:rFonts w:asciiTheme="minorHAnsi" w:hAnsiTheme="minorHAnsi"/>
          <w:sz w:val="22"/>
          <w:szCs w:val="22"/>
        </w:rPr>
        <w:t>5</w:t>
      </w:r>
      <w:r w:rsidR="0027590A" w:rsidRPr="001B74C1">
        <w:rPr>
          <w:rFonts w:asciiTheme="minorHAnsi" w:hAnsiTheme="minorHAnsi"/>
          <w:sz w:val="22"/>
          <w:szCs w:val="22"/>
        </w:rPr>
        <w:t xml:space="preserve">. </w:t>
      </w:r>
      <w:r w:rsidR="0027590A" w:rsidRPr="001B74C1">
        <w:rPr>
          <w:rFonts w:asciiTheme="minorHAnsi" w:hAnsiTheme="minorHAnsi"/>
          <w:b/>
          <w:sz w:val="22"/>
          <w:szCs w:val="22"/>
        </w:rPr>
        <w:t xml:space="preserve">Is SIS field </w:t>
      </w:r>
      <w:r w:rsidR="0044304A">
        <w:rPr>
          <w:rFonts w:asciiTheme="minorHAnsi" w:hAnsiTheme="minorHAnsi"/>
          <w:b/>
          <w:sz w:val="22"/>
          <w:szCs w:val="22"/>
        </w:rPr>
        <w:t>1</w:t>
      </w:r>
      <w:r w:rsidR="0027590A" w:rsidRPr="001B74C1">
        <w:rPr>
          <w:rFonts w:asciiTheme="minorHAnsi" w:hAnsiTheme="minorHAnsi"/>
          <w:b/>
          <w:sz w:val="22"/>
          <w:szCs w:val="22"/>
        </w:rPr>
        <w:t xml:space="preserve">0 (Justification of Flyway Site Network criteria) fit for purpose? </w:t>
      </w:r>
      <w:r w:rsidR="0027590A" w:rsidRPr="001B74C1">
        <w:rPr>
          <w:rFonts w:asciiTheme="minorHAnsi" w:hAnsiTheme="minorHAnsi"/>
          <w:sz w:val="22"/>
          <w:szCs w:val="22"/>
        </w:rPr>
        <w:t>The simple answer is “</w:t>
      </w:r>
      <w:r w:rsidR="0027590A" w:rsidRPr="008354DF">
        <w:rPr>
          <w:rFonts w:asciiTheme="minorHAnsi" w:hAnsiTheme="minorHAnsi"/>
          <w:b/>
          <w:sz w:val="22"/>
          <w:szCs w:val="22"/>
        </w:rPr>
        <w:t>No</w:t>
      </w:r>
      <w:r w:rsidR="0027590A" w:rsidRPr="001B74C1">
        <w:rPr>
          <w:rFonts w:asciiTheme="minorHAnsi" w:hAnsiTheme="minorHAnsi"/>
          <w:sz w:val="22"/>
          <w:szCs w:val="22"/>
        </w:rPr>
        <w:t xml:space="preserve">”. It currently provides just a single ‘free-text’ field for </w:t>
      </w:r>
      <w:r w:rsidR="002E6CD0" w:rsidRPr="001B74C1">
        <w:rPr>
          <w:rFonts w:asciiTheme="minorHAnsi" w:hAnsiTheme="minorHAnsi"/>
          <w:sz w:val="22"/>
          <w:szCs w:val="22"/>
        </w:rPr>
        <w:t xml:space="preserve">all </w:t>
      </w:r>
      <w:r w:rsidR="0027590A" w:rsidRPr="001B74C1">
        <w:rPr>
          <w:rFonts w:asciiTheme="minorHAnsi" w:hAnsiTheme="minorHAnsi"/>
          <w:sz w:val="22"/>
          <w:szCs w:val="22"/>
        </w:rPr>
        <w:t>the information and justification</w:t>
      </w:r>
      <w:r w:rsidR="002E6CD0" w:rsidRPr="001B74C1">
        <w:rPr>
          <w:rFonts w:asciiTheme="minorHAnsi" w:hAnsiTheme="minorHAnsi"/>
          <w:sz w:val="22"/>
          <w:szCs w:val="22"/>
        </w:rPr>
        <w:t>s</w:t>
      </w:r>
      <w:r w:rsidR="0027590A" w:rsidRPr="001B74C1">
        <w:rPr>
          <w:rFonts w:asciiTheme="minorHAnsi" w:hAnsiTheme="minorHAnsi"/>
          <w:sz w:val="22"/>
          <w:szCs w:val="22"/>
        </w:rPr>
        <w:t xml:space="preserve"> of the Criteria. This has led to very different forms of justification information </w:t>
      </w:r>
      <w:r>
        <w:rPr>
          <w:rFonts w:asciiTheme="minorHAnsi" w:hAnsiTheme="minorHAnsi"/>
          <w:sz w:val="22"/>
          <w:szCs w:val="22"/>
        </w:rPr>
        <w:t xml:space="preserve">being </w:t>
      </w:r>
      <w:r w:rsidR="0027590A" w:rsidRPr="001B74C1">
        <w:rPr>
          <w:rFonts w:asciiTheme="minorHAnsi" w:hAnsiTheme="minorHAnsi"/>
          <w:sz w:val="22"/>
          <w:szCs w:val="22"/>
        </w:rPr>
        <w:t xml:space="preserve">provided in nominations, and not always clear </w:t>
      </w:r>
      <w:r w:rsidR="00724AEA" w:rsidRPr="001B74C1">
        <w:rPr>
          <w:rFonts w:asciiTheme="minorHAnsi" w:hAnsiTheme="minorHAnsi"/>
          <w:sz w:val="22"/>
          <w:szCs w:val="22"/>
        </w:rPr>
        <w:t>i</w:t>
      </w:r>
      <w:r w:rsidR="0027590A" w:rsidRPr="001B74C1">
        <w:rPr>
          <w:rFonts w:asciiTheme="minorHAnsi" w:hAnsiTheme="minorHAnsi"/>
          <w:sz w:val="22"/>
          <w:szCs w:val="22"/>
        </w:rPr>
        <w:t xml:space="preserve">f </w:t>
      </w:r>
      <w:r w:rsidR="00724AEA" w:rsidRPr="001B74C1">
        <w:rPr>
          <w:rFonts w:asciiTheme="minorHAnsi" w:hAnsiTheme="minorHAnsi"/>
          <w:sz w:val="22"/>
          <w:szCs w:val="22"/>
        </w:rPr>
        <w:t xml:space="preserve">this </w:t>
      </w:r>
      <w:r w:rsidR="0027590A" w:rsidRPr="001B74C1">
        <w:rPr>
          <w:rFonts w:asciiTheme="minorHAnsi" w:hAnsiTheme="minorHAnsi"/>
          <w:sz w:val="22"/>
          <w:szCs w:val="22"/>
        </w:rPr>
        <w:t>adequate for justifying which Criteria are being applied</w:t>
      </w:r>
      <w:r w:rsidR="00724AEA" w:rsidRPr="001B74C1">
        <w:rPr>
          <w:rFonts w:asciiTheme="minorHAnsi" w:hAnsiTheme="minorHAnsi"/>
          <w:sz w:val="22"/>
          <w:szCs w:val="22"/>
        </w:rPr>
        <w:t xml:space="preserve"> – or indeed even which Criteria are being applied</w:t>
      </w:r>
      <w:r w:rsidR="0027590A" w:rsidRPr="001B74C1">
        <w:rPr>
          <w:rFonts w:asciiTheme="minorHAnsi" w:hAnsiTheme="minorHAnsi"/>
          <w:sz w:val="22"/>
          <w:szCs w:val="22"/>
        </w:rPr>
        <w:t xml:space="preserve">. This </w:t>
      </w:r>
      <w:r w:rsidR="00577C98">
        <w:rPr>
          <w:rFonts w:asciiTheme="minorHAnsi" w:hAnsiTheme="minorHAnsi"/>
          <w:sz w:val="22"/>
          <w:szCs w:val="22"/>
        </w:rPr>
        <w:t xml:space="preserve">is </w:t>
      </w:r>
      <w:r w:rsidR="006654AD">
        <w:rPr>
          <w:rFonts w:asciiTheme="minorHAnsi" w:hAnsiTheme="minorHAnsi"/>
          <w:sz w:val="22"/>
          <w:szCs w:val="22"/>
        </w:rPr>
        <w:t>not helped</w:t>
      </w:r>
      <w:r w:rsidR="0027590A" w:rsidRPr="001B74C1">
        <w:rPr>
          <w:rFonts w:asciiTheme="minorHAnsi" w:hAnsiTheme="minorHAnsi"/>
          <w:sz w:val="22"/>
          <w:szCs w:val="22"/>
        </w:rPr>
        <w:t xml:space="preserve"> by the absence of</w:t>
      </w:r>
      <w:r>
        <w:rPr>
          <w:rFonts w:asciiTheme="minorHAnsi" w:hAnsiTheme="minorHAnsi"/>
          <w:sz w:val="22"/>
          <w:szCs w:val="22"/>
        </w:rPr>
        <w:t xml:space="preserve"> any SIS</w:t>
      </w:r>
      <w:r w:rsidR="0027590A" w:rsidRPr="001B74C1">
        <w:rPr>
          <w:rFonts w:asciiTheme="minorHAnsi" w:hAnsiTheme="minorHAnsi"/>
          <w:sz w:val="22"/>
          <w:szCs w:val="22"/>
        </w:rPr>
        <w:t xml:space="preserve"> guidance on the application of each of the Criteria (see </w:t>
      </w:r>
      <w:r w:rsidR="0027590A" w:rsidRPr="00971AFC">
        <w:rPr>
          <w:rFonts w:asciiTheme="minorHAnsi" w:hAnsiTheme="minorHAnsi"/>
          <w:sz w:val="22"/>
          <w:szCs w:val="22"/>
        </w:rPr>
        <w:t xml:space="preserve">also Section </w:t>
      </w:r>
      <w:r w:rsidR="00A82AC1">
        <w:rPr>
          <w:rFonts w:asciiTheme="minorHAnsi" w:hAnsiTheme="minorHAnsi"/>
          <w:sz w:val="22"/>
          <w:szCs w:val="22"/>
        </w:rPr>
        <w:t>5</w:t>
      </w:r>
      <w:r w:rsidR="0027590A" w:rsidRPr="00971AFC">
        <w:rPr>
          <w:rFonts w:asciiTheme="minorHAnsi" w:hAnsiTheme="minorHAnsi"/>
          <w:sz w:val="22"/>
          <w:szCs w:val="22"/>
        </w:rPr>
        <w:t xml:space="preserve">. </w:t>
      </w:r>
      <w:r w:rsidR="00724AEA" w:rsidRPr="00971AFC">
        <w:rPr>
          <w:rFonts w:asciiTheme="minorHAnsi" w:hAnsiTheme="minorHAnsi"/>
          <w:sz w:val="22"/>
          <w:szCs w:val="22"/>
        </w:rPr>
        <w:t>b</w:t>
      </w:r>
      <w:r w:rsidR="0027590A" w:rsidRPr="00971AFC">
        <w:rPr>
          <w:rFonts w:asciiTheme="minorHAnsi" w:hAnsiTheme="minorHAnsi"/>
          <w:sz w:val="22"/>
          <w:szCs w:val="22"/>
        </w:rPr>
        <w:t>elow).</w:t>
      </w:r>
    </w:p>
    <w:p w14:paraId="07316AA7" w14:textId="0DD53F38" w:rsidR="00724AEA" w:rsidRPr="001B74C1" w:rsidRDefault="00724AEA" w:rsidP="00103454">
      <w:pPr>
        <w:ind w:left="567" w:hanging="567"/>
        <w:rPr>
          <w:rFonts w:asciiTheme="minorHAnsi" w:hAnsiTheme="minorHAnsi"/>
          <w:sz w:val="22"/>
          <w:szCs w:val="22"/>
        </w:rPr>
      </w:pPr>
    </w:p>
    <w:p w14:paraId="48E703D0" w14:textId="40755A10" w:rsidR="00724AEA" w:rsidRPr="001B74C1" w:rsidRDefault="005E5980" w:rsidP="00103454">
      <w:pPr>
        <w:ind w:left="567" w:hanging="567"/>
        <w:rPr>
          <w:rFonts w:asciiTheme="minorHAnsi" w:hAnsiTheme="minorHAnsi"/>
          <w:sz w:val="22"/>
          <w:szCs w:val="22"/>
        </w:rPr>
      </w:pPr>
      <w:r>
        <w:rPr>
          <w:rFonts w:asciiTheme="minorHAnsi" w:hAnsiTheme="minorHAnsi"/>
          <w:sz w:val="22"/>
          <w:szCs w:val="22"/>
        </w:rPr>
        <w:t>3.1</w:t>
      </w:r>
      <w:r w:rsidR="00CA1690">
        <w:rPr>
          <w:rFonts w:asciiTheme="minorHAnsi" w:hAnsiTheme="minorHAnsi"/>
          <w:sz w:val="22"/>
          <w:szCs w:val="22"/>
        </w:rPr>
        <w:t>6</w:t>
      </w:r>
      <w:r>
        <w:rPr>
          <w:rFonts w:asciiTheme="minorHAnsi" w:hAnsiTheme="minorHAnsi"/>
          <w:sz w:val="22"/>
          <w:szCs w:val="22"/>
        </w:rPr>
        <w:t xml:space="preserve">. </w:t>
      </w:r>
      <w:r w:rsidR="00724AEA" w:rsidRPr="001B74C1">
        <w:rPr>
          <w:rFonts w:asciiTheme="minorHAnsi" w:hAnsiTheme="minorHAnsi"/>
          <w:sz w:val="22"/>
          <w:szCs w:val="22"/>
        </w:rPr>
        <w:t xml:space="preserve">To make </w:t>
      </w:r>
      <w:r w:rsidR="009F6FB6">
        <w:rPr>
          <w:rFonts w:asciiTheme="minorHAnsi" w:hAnsiTheme="minorHAnsi"/>
          <w:sz w:val="22"/>
          <w:szCs w:val="22"/>
        </w:rPr>
        <w:t xml:space="preserve">it much clearer what </w:t>
      </w:r>
      <w:r w:rsidR="00724AEA" w:rsidRPr="001B74C1">
        <w:rPr>
          <w:rFonts w:asciiTheme="minorHAnsi" w:hAnsiTheme="minorHAnsi"/>
          <w:sz w:val="22"/>
          <w:szCs w:val="22"/>
        </w:rPr>
        <w:t>data and information</w:t>
      </w:r>
      <w:r w:rsidR="009F6FB6">
        <w:rPr>
          <w:rFonts w:asciiTheme="minorHAnsi" w:hAnsiTheme="minorHAnsi"/>
          <w:sz w:val="22"/>
          <w:szCs w:val="22"/>
        </w:rPr>
        <w:t xml:space="preserve"> is</w:t>
      </w:r>
      <w:r w:rsidR="00D53200">
        <w:rPr>
          <w:rFonts w:asciiTheme="minorHAnsi" w:hAnsiTheme="minorHAnsi"/>
          <w:sz w:val="22"/>
          <w:szCs w:val="22"/>
        </w:rPr>
        <w:t xml:space="preserve"> </w:t>
      </w:r>
      <w:r w:rsidR="00F833B5" w:rsidRPr="001B74C1">
        <w:rPr>
          <w:rFonts w:asciiTheme="minorHAnsi" w:hAnsiTheme="minorHAnsi"/>
          <w:sz w:val="22"/>
          <w:szCs w:val="22"/>
        </w:rPr>
        <w:t>need</w:t>
      </w:r>
      <w:r w:rsidR="009F6FB6">
        <w:rPr>
          <w:rFonts w:asciiTheme="minorHAnsi" w:hAnsiTheme="minorHAnsi"/>
          <w:sz w:val="22"/>
          <w:szCs w:val="22"/>
        </w:rPr>
        <w:t>ed</w:t>
      </w:r>
      <w:r w:rsidR="00F833B5" w:rsidRPr="001B74C1">
        <w:rPr>
          <w:rFonts w:asciiTheme="minorHAnsi" w:hAnsiTheme="minorHAnsi"/>
          <w:sz w:val="22"/>
          <w:szCs w:val="22"/>
        </w:rPr>
        <w:t xml:space="preserve"> to be </w:t>
      </w:r>
      <w:r w:rsidR="00724AEA" w:rsidRPr="001B74C1">
        <w:rPr>
          <w:rFonts w:asciiTheme="minorHAnsi" w:hAnsiTheme="minorHAnsi"/>
          <w:sz w:val="22"/>
          <w:szCs w:val="22"/>
        </w:rPr>
        <w:t xml:space="preserve">provided in SIS field </w:t>
      </w:r>
      <w:r w:rsidR="006654AD">
        <w:rPr>
          <w:rFonts w:asciiTheme="minorHAnsi" w:hAnsiTheme="minorHAnsi"/>
          <w:sz w:val="22"/>
          <w:szCs w:val="22"/>
        </w:rPr>
        <w:t>1</w:t>
      </w:r>
      <w:r w:rsidR="00724AEA" w:rsidRPr="001B74C1">
        <w:rPr>
          <w:rFonts w:asciiTheme="minorHAnsi" w:hAnsiTheme="minorHAnsi"/>
          <w:sz w:val="22"/>
          <w:szCs w:val="22"/>
        </w:rPr>
        <w:t xml:space="preserve">0 </w:t>
      </w:r>
      <w:r w:rsidR="009F6FB6">
        <w:rPr>
          <w:rFonts w:asciiTheme="minorHAnsi" w:hAnsiTheme="minorHAnsi"/>
          <w:sz w:val="22"/>
          <w:szCs w:val="22"/>
        </w:rPr>
        <w:t>this field</w:t>
      </w:r>
      <w:r w:rsidR="003D0242" w:rsidRPr="001B74C1">
        <w:rPr>
          <w:rFonts w:asciiTheme="minorHAnsi" w:hAnsiTheme="minorHAnsi"/>
          <w:sz w:val="22"/>
          <w:szCs w:val="22"/>
        </w:rPr>
        <w:t xml:space="preserve"> needs to </w:t>
      </w:r>
      <w:r w:rsidR="00F833B5" w:rsidRPr="001B74C1">
        <w:rPr>
          <w:rFonts w:asciiTheme="minorHAnsi" w:hAnsiTheme="minorHAnsi"/>
          <w:sz w:val="22"/>
          <w:szCs w:val="22"/>
        </w:rPr>
        <w:t xml:space="preserve">much </w:t>
      </w:r>
      <w:r w:rsidR="00724AEA" w:rsidRPr="001B74C1">
        <w:rPr>
          <w:rFonts w:asciiTheme="minorHAnsi" w:hAnsiTheme="minorHAnsi"/>
          <w:sz w:val="22"/>
          <w:szCs w:val="22"/>
        </w:rPr>
        <w:t>clearer, more structured and more consistent</w:t>
      </w:r>
      <w:r w:rsidR="003D0242" w:rsidRPr="001B74C1">
        <w:rPr>
          <w:rFonts w:asciiTheme="minorHAnsi" w:hAnsiTheme="minorHAnsi"/>
          <w:sz w:val="22"/>
          <w:szCs w:val="22"/>
        </w:rPr>
        <w:t>.</w:t>
      </w:r>
      <w:r w:rsidR="00724AEA" w:rsidRPr="001B74C1">
        <w:rPr>
          <w:rFonts w:asciiTheme="minorHAnsi" w:hAnsiTheme="minorHAnsi"/>
          <w:sz w:val="22"/>
          <w:szCs w:val="22"/>
        </w:rPr>
        <w:t xml:space="preserve"> </w:t>
      </w:r>
      <w:r w:rsidR="003D0242" w:rsidRPr="001B74C1">
        <w:rPr>
          <w:rFonts w:asciiTheme="minorHAnsi" w:hAnsiTheme="minorHAnsi"/>
          <w:sz w:val="22"/>
          <w:szCs w:val="22"/>
        </w:rPr>
        <w:t>T</w:t>
      </w:r>
      <w:r w:rsidR="00724AEA" w:rsidRPr="001B74C1">
        <w:rPr>
          <w:rFonts w:asciiTheme="minorHAnsi" w:hAnsiTheme="minorHAnsi"/>
          <w:sz w:val="22"/>
          <w:szCs w:val="22"/>
        </w:rPr>
        <w:t xml:space="preserve">here </w:t>
      </w:r>
      <w:r w:rsidR="009F6FB6">
        <w:rPr>
          <w:rFonts w:asciiTheme="minorHAnsi" w:hAnsiTheme="minorHAnsi"/>
          <w:sz w:val="22"/>
          <w:szCs w:val="22"/>
        </w:rPr>
        <w:t>should</w:t>
      </w:r>
      <w:r w:rsidR="00724AEA" w:rsidRPr="001B74C1">
        <w:rPr>
          <w:rFonts w:asciiTheme="minorHAnsi" w:hAnsiTheme="minorHAnsi"/>
          <w:sz w:val="22"/>
          <w:szCs w:val="22"/>
        </w:rPr>
        <w:t xml:space="preserve"> be a separate field for each Criterion. This </w:t>
      </w:r>
      <w:r w:rsidR="00B21333">
        <w:rPr>
          <w:rFonts w:asciiTheme="minorHAnsi" w:hAnsiTheme="minorHAnsi"/>
          <w:sz w:val="22"/>
          <w:szCs w:val="22"/>
        </w:rPr>
        <w:t>w</w:t>
      </w:r>
      <w:r w:rsidR="00724AEA" w:rsidRPr="001B74C1">
        <w:rPr>
          <w:rFonts w:asciiTheme="minorHAnsi" w:hAnsiTheme="minorHAnsi"/>
          <w:sz w:val="22"/>
          <w:szCs w:val="22"/>
        </w:rPr>
        <w:t>ould have the structure</w:t>
      </w:r>
      <w:r w:rsidR="00BB369B" w:rsidRPr="001B74C1">
        <w:rPr>
          <w:rFonts w:asciiTheme="minorHAnsi" w:hAnsiTheme="minorHAnsi"/>
          <w:sz w:val="22"/>
          <w:szCs w:val="22"/>
        </w:rPr>
        <w:t>, for each Criterion</w:t>
      </w:r>
      <w:r w:rsidR="00724AEA" w:rsidRPr="001B74C1">
        <w:rPr>
          <w:rFonts w:asciiTheme="minorHAnsi" w:hAnsiTheme="minorHAnsi"/>
          <w:sz w:val="22"/>
          <w:szCs w:val="22"/>
        </w:rPr>
        <w:t>:</w:t>
      </w:r>
    </w:p>
    <w:p w14:paraId="3B253691" w14:textId="1DAB2435" w:rsidR="00724AEA" w:rsidRPr="001B74C1" w:rsidRDefault="00724AEA" w:rsidP="00103454">
      <w:pPr>
        <w:ind w:left="567" w:hanging="567"/>
        <w:rPr>
          <w:rFonts w:asciiTheme="minorHAnsi" w:hAnsiTheme="minorHAnsi"/>
          <w:sz w:val="22"/>
          <w:szCs w:val="22"/>
        </w:rPr>
      </w:pPr>
    </w:p>
    <w:p w14:paraId="4998BC53" w14:textId="275A6AFE" w:rsidR="00724AEA" w:rsidRPr="001B74C1" w:rsidRDefault="00724AEA" w:rsidP="00C72B89">
      <w:pPr>
        <w:ind w:left="1701" w:hanging="567"/>
        <w:rPr>
          <w:rFonts w:asciiTheme="minorHAnsi" w:hAnsiTheme="minorHAnsi"/>
          <w:sz w:val="22"/>
          <w:szCs w:val="22"/>
        </w:rPr>
      </w:pPr>
      <w:r w:rsidRPr="001B74C1">
        <w:rPr>
          <w:rFonts w:asciiTheme="minorHAnsi" w:hAnsiTheme="minorHAnsi"/>
          <w:sz w:val="22"/>
          <w:szCs w:val="22"/>
        </w:rPr>
        <w:t>i. Is this Criterion being applied? Yes; No</w:t>
      </w:r>
    </w:p>
    <w:p w14:paraId="52C7625F" w14:textId="77777777" w:rsidR="00BB369B" w:rsidRPr="001B74C1" w:rsidRDefault="00BB369B" w:rsidP="00C72B89">
      <w:pPr>
        <w:ind w:left="1701" w:hanging="567"/>
        <w:rPr>
          <w:rFonts w:asciiTheme="minorHAnsi" w:hAnsiTheme="minorHAnsi"/>
          <w:sz w:val="22"/>
          <w:szCs w:val="22"/>
        </w:rPr>
      </w:pPr>
    </w:p>
    <w:p w14:paraId="6C056F74" w14:textId="4615B705" w:rsidR="00724AEA" w:rsidRPr="001B74C1" w:rsidRDefault="00724AEA" w:rsidP="00C72B89">
      <w:pPr>
        <w:ind w:left="1701" w:hanging="567"/>
        <w:rPr>
          <w:rFonts w:asciiTheme="minorHAnsi" w:hAnsiTheme="minorHAnsi"/>
          <w:sz w:val="22"/>
          <w:szCs w:val="22"/>
        </w:rPr>
      </w:pPr>
      <w:r w:rsidRPr="001B74C1">
        <w:rPr>
          <w:rFonts w:asciiTheme="minorHAnsi" w:hAnsiTheme="minorHAnsi"/>
          <w:sz w:val="22"/>
          <w:szCs w:val="22"/>
        </w:rPr>
        <w:t>ii. A table to fill in with columns for numbers counted for each of the most recent 5 years of counts; the average</w:t>
      </w:r>
      <w:r w:rsidR="0039790A" w:rsidRPr="001B74C1">
        <w:rPr>
          <w:rFonts w:asciiTheme="minorHAnsi" w:hAnsiTheme="minorHAnsi"/>
          <w:sz w:val="22"/>
          <w:szCs w:val="22"/>
        </w:rPr>
        <w:t xml:space="preserve"> number for the years counted, and the 1% threshold being </w:t>
      </w:r>
      <w:r w:rsidR="003D0242" w:rsidRPr="001B74C1">
        <w:rPr>
          <w:rFonts w:asciiTheme="minorHAnsi" w:hAnsiTheme="minorHAnsi"/>
          <w:sz w:val="22"/>
          <w:szCs w:val="22"/>
        </w:rPr>
        <w:t>applied</w:t>
      </w:r>
      <w:r w:rsidR="0039790A" w:rsidRPr="001B74C1">
        <w:rPr>
          <w:rFonts w:asciiTheme="minorHAnsi" w:hAnsiTheme="minorHAnsi"/>
          <w:sz w:val="22"/>
          <w:szCs w:val="22"/>
        </w:rPr>
        <w:t xml:space="preserve"> for each species/population</w:t>
      </w:r>
      <w:r w:rsidR="00BD7ACC" w:rsidRPr="001B74C1">
        <w:rPr>
          <w:rFonts w:asciiTheme="minorHAnsi" w:hAnsiTheme="minorHAnsi"/>
          <w:sz w:val="22"/>
          <w:szCs w:val="22"/>
        </w:rPr>
        <w:t xml:space="preserve"> (not needed for the globally threatened species </w:t>
      </w:r>
      <w:r w:rsidR="00BB369B" w:rsidRPr="001B74C1">
        <w:rPr>
          <w:rFonts w:asciiTheme="minorHAnsi" w:hAnsiTheme="minorHAnsi"/>
          <w:sz w:val="22"/>
          <w:szCs w:val="22"/>
        </w:rPr>
        <w:t>C</w:t>
      </w:r>
      <w:r w:rsidR="00BD7ACC" w:rsidRPr="001B74C1">
        <w:rPr>
          <w:rFonts w:asciiTheme="minorHAnsi" w:hAnsiTheme="minorHAnsi"/>
          <w:sz w:val="22"/>
          <w:szCs w:val="22"/>
        </w:rPr>
        <w:t>riterion</w:t>
      </w:r>
      <w:r w:rsidR="00BB369B" w:rsidRPr="001B74C1">
        <w:rPr>
          <w:rFonts w:asciiTheme="minorHAnsi" w:hAnsiTheme="minorHAnsi"/>
          <w:sz w:val="22"/>
          <w:szCs w:val="22"/>
        </w:rPr>
        <w:t>)</w:t>
      </w:r>
      <w:r w:rsidR="0039790A" w:rsidRPr="001B74C1">
        <w:rPr>
          <w:rFonts w:asciiTheme="minorHAnsi" w:hAnsiTheme="minorHAnsi"/>
          <w:sz w:val="22"/>
          <w:szCs w:val="22"/>
        </w:rPr>
        <w:t>.</w:t>
      </w:r>
    </w:p>
    <w:p w14:paraId="4A1B12DB" w14:textId="77777777" w:rsidR="00BB369B" w:rsidRPr="001B74C1" w:rsidRDefault="00BB369B" w:rsidP="00C72B89">
      <w:pPr>
        <w:ind w:left="1701" w:hanging="567"/>
        <w:rPr>
          <w:rFonts w:asciiTheme="minorHAnsi" w:hAnsiTheme="minorHAnsi"/>
          <w:sz w:val="22"/>
          <w:szCs w:val="22"/>
        </w:rPr>
      </w:pPr>
    </w:p>
    <w:p w14:paraId="61D3EAC0" w14:textId="027F5984" w:rsidR="0039790A" w:rsidRPr="001B74C1" w:rsidRDefault="0039790A" w:rsidP="00C72B89">
      <w:pPr>
        <w:ind w:left="1701" w:hanging="567"/>
        <w:rPr>
          <w:rFonts w:asciiTheme="minorHAnsi" w:hAnsiTheme="minorHAnsi"/>
          <w:sz w:val="22"/>
          <w:szCs w:val="22"/>
        </w:rPr>
      </w:pPr>
      <w:r w:rsidRPr="001B74C1">
        <w:rPr>
          <w:rFonts w:asciiTheme="minorHAnsi" w:hAnsiTheme="minorHAnsi"/>
          <w:sz w:val="22"/>
          <w:szCs w:val="22"/>
        </w:rPr>
        <w:t xml:space="preserve">iii. A free-text box for </w:t>
      </w:r>
      <w:r w:rsidR="00BB369B" w:rsidRPr="001B74C1">
        <w:rPr>
          <w:rFonts w:asciiTheme="minorHAnsi" w:hAnsiTheme="minorHAnsi"/>
          <w:sz w:val="22"/>
          <w:szCs w:val="22"/>
        </w:rPr>
        <w:t xml:space="preserve">providing </w:t>
      </w:r>
      <w:r w:rsidRPr="001B74C1">
        <w:rPr>
          <w:rFonts w:asciiTheme="minorHAnsi" w:hAnsiTheme="minorHAnsi"/>
          <w:sz w:val="22"/>
          <w:szCs w:val="22"/>
        </w:rPr>
        <w:t>further information/explanation of the Criterion justification</w:t>
      </w:r>
      <w:r w:rsidR="00913C51">
        <w:rPr>
          <w:rFonts w:asciiTheme="minorHAnsi" w:hAnsiTheme="minorHAnsi"/>
          <w:sz w:val="22"/>
          <w:szCs w:val="22"/>
        </w:rPr>
        <w:t>s</w:t>
      </w:r>
      <w:r w:rsidRPr="001B74C1">
        <w:rPr>
          <w:rFonts w:asciiTheme="minorHAnsi" w:hAnsiTheme="minorHAnsi"/>
          <w:sz w:val="22"/>
          <w:szCs w:val="22"/>
        </w:rPr>
        <w:t>.</w:t>
      </w:r>
    </w:p>
    <w:p w14:paraId="5E15DF67" w14:textId="08285E05" w:rsidR="00BB369B" w:rsidRPr="001B74C1" w:rsidRDefault="00BB369B" w:rsidP="00103454">
      <w:pPr>
        <w:ind w:left="567" w:hanging="567"/>
        <w:rPr>
          <w:rFonts w:asciiTheme="minorHAnsi" w:hAnsiTheme="minorHAnsi"/>
          <w:sz w:val="22"/>
          <w:szCs w:val="22"/>
        </w:rPr>
      </w:pPr>
    </w:p>
    <w:p w14:paraId="1BB1FCD4" w14:textId="77777777" w:rsidR="0093576C" w:rsidRDefault="00BB369B" w:rsidP="0093576C">
      <w:pPr>
        <w:shd w:val="clear" w:color="auto" w:fill="D9D9D9" w:themeFill="background1" w:themeFillShade="D9"/>
        <w:ind w:left="567" w:hanging="567"/>
        <w:rPr>
          <w:rFonts w:asciiTheme="minorHAnsi" w:hAnsiTheme="minorHAnsi"/>
          <w:b/>
          <w:sz w:val="22"/>
          <w:szCs w:val="22"/>
        </w:rPr>
      </w:pPr>
      <w:r w:rsidRPr="001B74C1">
        <w:rPr>
          <w:rFonts w:asciiTheme="minorHAnsi" w:hAnsiTheme="minorHAnsi"/>
          <w:b/>
          <w:sz w:val="22"/>
          <w:szCs w:val="22"/>
        </w:rPr>
        <w:t xml:space="preserve">Recommendation 4. SIS field </w:t>
      </w:r>
      <w:r w:rsidR="0044304A">
        <w:rPr>
          <w:rFonts w:asciiTheme="minorHAnsi" w:hAnsiTheme="minorHAnsi"/>
          <w:b/>
          <w:sz w:val="22"/>
          <w:szCs w:val="22"/>
        </w:rPr>
        <w:t>1</w:t>
      </w:r>
      <w:r w:rsidRPr="001B74C1">
        <w:rPr>
          <w:rFonts w:asciiTheme="minorHAnsi" w:hAnsiTheme="minorHAnsi"/>
          <w:b/>
          <w:sz w:val="22"/>
          <w:szCs w:val="22"/>
        </w:rPr>
        <w:t xml:space="preserve">0 (Justification of Flyway Site Network criteria) needs to be </w:t>
      </w:r>
    </w:p>
    <w:p w14:paraId="0FAB9300" w14:textId="01725EF8" w:rsidR="00BB369B" w:rsidRPr="001B74C1" w:rsidRDefault="00BB369B" w:rsidP="0093576C">
      <w:pPr>
        <w:shd w:val="clear" w:color="auto" w:fill="D9D9D9" w:themeFill="background1" w:themeFillShade="D9"/>
        <w:ind w:left="567" w:hanging="567"/>
        <w:rPr>
          <w:rFonts w:asciiTheme="minorHAnsi" w:hAnsiTheme="minorHAnsi"/>
          <w:b/>
          <w:sz w:val="22"/>
          <w:szCs w:val="22"/>
        </w:rPr>
      </w:pPr>
      <w:r w:rsidRPr="001B74C1">
        <w:rPr>
          <w:rFonts w:asciiTheme="minorHAnsi" w:hAnsiTheme="minorHAnsi"/>
          <w:b/>
          <w:sz w:val="22"/>
          <w:szCs w:val="22"/>
        </w:rPr>
        <w:t>restructured to have a separate section for each Criterion as follows:</w:t>
      </w:r>
    </w:p>
    <w:p w14:paraId="559A493E" w14:textId="77777777" w:rsidR="00BB369B" w:rsidRPr="001B74C1" w:rsidRDefault="00BB369B" w:rsidP="00BB369B">
      <w:pPr>
        <w:shd w:val="clear" w:color="auto" w:fill="D9D9D9" w:themeFill="background1" w:themeFillShade="D9"/>
        <w:ind w:left="567" w:hanging="567"/>
        <w:rPr>
          <w:rFonts w:asciiTheme="minorHAnsi" w:hAnsiTheme="minorHAnsi"/>
          <w:b/>
          <w:sz w:val="22"/>
          <w:szCs w:val="22"/>
        </w:rPr>
      </w:pPr>
    </w:p>
    <w:p w14:paraId="759317F4" w14:textId="77777777" w:rsidR="00BB369B" w:rsidRPr="001B74C1" w:rsidRDefault="00BB369B" w:rsidP="0093576C">
      <w:pPr>
        <w:shd w:val="clear" w:color="auto" w:fill="D9D9D9" w:themeFill="background1" w:themeFillShade="D9"/>
        <w:rPr>
          <w:rFonts w:asciiTheme="minorHAnsi" w:hAnsiTheme="minorHAnsi"/>
          <w:b/>
          <w:sz w:val="22"/>
          <w:szCs w:val="22"/>
        </w:rPr>
      </w:pPr>
      <w:proofErr w:type="spellStart"/>
      <w:r w:rsidRPr="001B74C1">
        <w:rPr>
          <w:rFonts w:asciiTheme="minorHAnsi" w:hAnsiTheme="minorHAnsi"/>
          <w:b/>
          <w:sz w:val="22"/>
          <w:szCs w:val="22"/>
        </w:rPr>
        <w:t>i</w:t>
      </w:r>
      <w:proofErr w:type="spellEnd"/>
      <w:r w:rsidRPr="001B74C1">
        <w:rPr>
          <w:rFonts w:asciiTheme="minorHAnsi" w:hAnsiTheme="minorHAnsi"/>
          <w:b/>
          <w:sz w:val="22"/>
          <w:szCs w:val="22"/>
        </w:rPr>
        <w:t>. Is this Criterion being applied? Yes; No</w:t>
      </w:r>
    </w:p>
    <w:p w14:paraId="270ADD9C" w14:textId="77777777" w:rsidR="00BB369B" w:rsidRPr="001B74C1" w:rsidRDefault="00BB369B" w:rsidP="0093576C">
      <w:pPr>
        <w:shd w:val="clear" w:color="auto" w:fill="D9D9D9" w:themeFill="background1" w:themeFillShade="D9"/>
        <w:rPr>
          <w:rFonts w:asciiTheme="minorHAnsi" w:hAnsiTheme="minorHAnsi"/>
          <w:b/>
          <w:sz w:val="22"/>
          <w:szCs w:val="22"/>
        </w:rPr>
      </w:pPr>
    </w:p>
    <w:p w14:paraId="66E467C9" w14:textId="54C0A50A" w:rsidR="00BB369B" w:rsidRPr="001B74C1" w:rsidRDefault="00BB369B" w:rsidP="0093576C">
      <w:pPr>
        <w:shd w:val="clear" w:color="auto" w:fill="D9D9D9" w:themeFill="background1" w:themeFillShade="D9"/>
        <w:rPr>
          <w:rFonts w:asciiTheme="minorHAnsi" w:hAnsiTheme="minorHAnsi"/>
          <w:b/>
          <w:sz w:val="22"/>
          <w:szCs w:val="22"/>
        </w:rPr>
      </w:pPr>
      <w:r w:rsidRPr="001B74C1">
        <w:rPr>
          <w:rFonts w:asciiTheme="minorHAnsi" w:hAnsiTheme="minorHAnsi"/>
          <w:b/>
          <w:sz w:val="22"/>
          <w:szCs w:val="22"/>
        </w:rPr>
        <w:t xml:space="preserve">ii. A table to fill in with columns for numbers counted for each of the most recent 5 years of counts; the average number for the years counted, </w:t>
      </w:r>
      <w:r w:rsidR="009B20C7" w:rsidRPr="001B74C1">
        <w:rPr>
          <w:rFonts w:asciiTheme="minorHAnsi" w:hAnsiTheme="minorHAnsi"/>
          <w:b/>
          <w:sz w:val="22"/>
          <w:szCs w:val="22"/>
        </w:rPr>
        <w:t>(</w:t>
      </w:r>
      <w:r w:rsidRPr="001B74C1">
        <w:rPr>
          <w:rFonts w:asciiTheme="minorHAnsi" w:hAnsiTheme="minorHAnsi"/>
          <w:b/>
          <w:sz w:val="22"/>
          <w:szCs w:val="22"/>
        </w:rPr>
        <w:t xml:space="preserve">and </w:t>
      </w:r>
      <w:r w:rsidR="009B20C7" w:rsidRPr="001B74C1">
        <w:rPr>
          <w:rFonts w:asciiTheme="minorHAnsi" w:hAnsiTheme="minorHAnsi"/>
          <w:b/>
          <w:sz w:val="22"/>
          <w:szCs w:val="22"/>
        </w:rPr>
        <w:t xml:space="preserve">for Criteria B and, E </w:t>
      </w:r>
      <w:r w:rsidRPr="001B74C1">
        <w:rPr>
          <w:rFonts w:asciiTheme="minorHAnsi" w:hAnsiTheme="minorHAnsi"/>
          <w:b/>
          <w:sz w:val="22"/>
          <w:szCs w:val="22"/>
        </w:rPr>
        <w:t>the 1% threshold being applied for each species/population).</w:t>
      </w:r>
    </w:p>
    <w:p w14:paraId="636E7A1C" w14:textId="77777777" w:rsidR="00BB369B" w:rsidRPr="001B74C1" w:rsidRDefault="00BB369B" w:rsidP="0093576C">
      <w:pPr>
        <w:shd w:val="clear" w:color="auto" w:fill="D9D9D9" w:themeFill="background1" w:themeFillShade="D9"/>
        <w:rPr>
          <w:rFonts w:asciiTheme="minorHAnsi" w:hAnsiTheme="minorHAnsi"/>
          <w:b/>
          <w:sz w:val="22"/>
          <w:szCs w:val="22"/>
        </w:rPr>
      </w:pPr>
    </w:p>
    <w:p w14:paraId="204F7A30" w14:textId="4A6A7167" w:rsidR="00BB369B" w:rsidRPr="001B74C1" w:rsidRDefault="00BB369B" w:rsidP="0093576C">
      <w:pPr>
        <w:shd w:val="clear" w:color="auto" w:fill="D9D9D9" w:themeFill="background1" w:themeFillShade="D9"/>
        <w:rPr>
          <w:rFonts w:asciiTheme="minorHAnsi" w:hAnsiTheme="minorHAnsi"/>
          <w:b/>
          <w:sz w:val="22"/>
          <w:szCs w:val="22"/>
        </w:rPr>
      </w:pPr>
      <w:r w:rsidRPr="001B74C1">
        <w:rPr>
          <w:rFonts w:asciiTheme="minorHAnsi" w:hAnsiTheme="minorHAnsi"/>
          <w:b/>
          <w:sz w:val="22"/>
          <w:szCs w:val="22"/>
        </w:rPr>
        <w:t>iii. A free-text box for providing further information/explanation of the Criteri</w:t>
      </w:r>
      <w:r w:rsidR="00BA36C9">
        <w:rPr>
          <w:rFonts w:asciiTheme="minorHAnsi" w:hAnsiTheme="minorHAnsi"/>
          <w:b/>
          <w:sz w:val="22"/>
          <w:szCs w:val="22"/>
        </w:rPr>
        <w:t>a</w:t>
      </w:r>
      <w:r w:rsidRPr="001B74C1">
        <w:rPr>
          <w:rFonts w:asciiTheme="minorHAnsi" w:hAnsiTheme="minorHAnsi"/>
          <w:b/>
          <w:sz w:val="22"/>
          <w:szCs w:val="22"/>
        </w:rPr>
        <w:t xml:space="preserve"> justification</w:t>
      </w:r>
      <w:r w:rsidR="00913C51">
        <w:rPr>
          <w:rFonts w:asciiTheme="minorHAnsi" w:hAnsiTheme="minorHAnsi"/>
          <w:b/>
          <w:sz w:val="22"/>
          <w:szCs w:val="22"/>
        </w:rPr>
        <w:t>s</w:t>
      </w:r>
      <w:r w:rsidRPr="001B74C1">
        <w:rPr>
          <w:rFonts w:asciiTheme="minorHAnsi" w:hAnsiTheme="minorHAnsi"/>
          <w:b/>
          <w:sz w:val="22"/>
          <w:szCs w:val="22"/>
        </w:rPr>
        <w:t>.</w:t>
      </w:r>
    </w:p>
    <w:p w14:paraId="3DB6A6C7" w14:textId="2328EBE6" w:rsidR="0027590A" w:rsidRPr="001B74C1" w:rsidRDefault="0027590A" w:rsidP="00103454">
      <w:pPr>
        <w:ind w:left="567" w:hanging="567"/>
        <w:rPr>
          <w:rFonts w:asciiTheme="minorHAnsi" w:hAnsiTheme="minorHAnsi"/>
          <w:sz w:val="22"/>
          <w:szCs w:val="22"/>
        </w:rPr>
      </w:pPr>
    </w:p>
    <w:p w14:paraId="58C727D0" w14:textId="710CF758" w:rsidR="0027590A" w:rsidRPr="001B74C1" w:rsidRDefault="003F2216" w:rsidP="00103454">
      <w:pPr>
        <w:ind w:left="567" w:hanging="567"/>
        <w:rPr>
          <w:rFonts w:asciiTheme="minorHAnsi" w:hAnsiTheme="minorHAnsi"/>
          <w:sz w:val="22"/>
          <w:szCs w:val="22"/>
        </w:rPr>
      </w:pPr>
      <w:r>
        <w:rPr>
          <w:rFonts w:asciiTheme="minorHAnsi" w:hAnsiTheme="minorHAnsi"/>
          <w:sz w:val="22"/>
          <w:szCs w:val="22"/>
        </w:rPr>
        <w:t>3.1</w:t>
      </w:r>
      <w:r w:rsidR="00CA1690">
        <w:rPr>
          <w:rFonts w:asciiTheme="minorHAnsi" w:hAnsiTheme="minorHAnsi"/>
          <w:sz w:val="22"/>
          <w:szCs w:val="22"/>
        </w:rPr>
        <w:t>7</w:t>
      </w:r>
      <w:r w:rsidR="00BB369B" w:rsidRPr="001B74C1">
        <w:rPr>
          <w:rFonts w:asciiTheme="minorHAnsi" w:hAnsiTheme="minorHAnsi"/>
          <w:sz w:val="22"/>
          <w:szCs w:val="22"/>
        </w:rPr>
        <w:t xml:space="preserve">. </w:t>
      </w:r>
      <w:r w:rsidR="0044304A">
        <w:rPr>
          <w:rFonts w:asciiTheme="minorHAnsi" w:hAnsiTheme="minorHAnsi"/>
          <w:sz w:val="22"/>
          <w:szCs w:val="22"/>
        </w:rPr>
        <w:t>In addition, g</w:t>
      </w:r>
      <w:r w:rsidR="00BB369B" w:rsidRPr="001B74C1">
        <w:rPr>
          <w:rFonts w:asciiTheme="minorHAnsi" w:hAnsiTheme="minorHAnsi"/>
          <w:sz w:val="22"/>
          <w:szCs w:val="22"/>
        </w:rPr>
        <w:t>uidance notes are needed to support the provision of correct data and information for different aspects of the application of each Criterion (</w:t>
      </w:r>
      <w:r w:rsidR="00BB369B" w:rsidRPr="00BA36C9">
        <w:rPr>
          <w:rFonts w:asciiTheme="minorHAnsi" w:hAnsiTheme="minorHAnsi"/>
          <w:sz w:val="22"/>
          <w:szCs w:val="22"/>
        </w:rPr>
        <w:t xml:space="preserve">see further assessment of these guidance needs in Section </w:t>
      </w:r>
      <w:r w:rsidR="00A82AC1">
        <w:rPr>
          <w:rFonts w:asciiTheme="minorHAnsi" w:hAnsiTheme="minorHAnsi"/>
          <w:sz w:val="22"/>
          <w:szCs w:val="22"/>
        </w:rPr>
        <w:t>5</w:t>
      </w:r>
      <w:r w:rsidR="00BB369B" w:rsidRPr="00BA36C9">
        <w:rPr>
          <w:rFonts w:asciiTheme="minorHAnsi" w:hAnsiTheme="minorHAnsi"/>
          <w:sz w:val="22"/>
          <w:szCs w:val="22"/>
        </w:rPr>
        <w:t xml:space="preserve"> below</w:t>
      </w:r>
      <w:r w:rsidR="00D66B0E" w:rsidRPr="00BA36C9">
        <w:rPr>
          <w:rFonts w:asciiTheme="minorHAnsi" w:hAnsiTheme="minorHAnsi"/>
          <w:sz w:val="22"/>
          <w:szCs w:val="22"/>
        </w:rPr>
        <w:t>)</w:t>
      </w:r>
      <w:r w:rsidR="00BB369B" w:rsidRPr="00BA36C9">
        <w:rPr>
          <w:rFonts w:asciiTheme="minorHAnsi" w:hAnsiTheme="minorHAnsi"/>
          <w:sz w:val="22"/>
          <w:szCs w:val="22"/>
        </w:rPr>
        <w:t>.</w:t>
      </w:r>
    </w:p>
    <w:p w14:paraId="157222A5" w14:textId="77777777" w:rsidR="00BD4A09" w:rsidRPr="001B74C1" w:rsidRDefault="00BD4A09" w:rsidP="00103454">
      <w:pPr>
        <w:ind w:left="567" w:hanging="567"/>
        <w:rPr>
          <w:rFonts w:asciiTheme="minorHAnsi" w:hAnsiTheme="minorHAnsi"/>
          <w:sz w:val="22"/>
          <w:szCs w:val="22"/>
        </w:rPr>
      </w:pPr>
    </w:p>
    <w:p w14:paraId="7BD9CB2E" w14:textId="1979DB84" w:rsidR="00103454" w:rsidRPr="001B74C1" w:rsidRDefault="003F2216" w:rsidP="00103454">
      <w:pPr>
        <w:ind w:left="567" w:hanging="567"/>
        <w:rPr>
          <w:rFonts w:asciiTheme="minorHAnsi" w:hAnsiTheme="minorHAnsi"/>
          <w:sz w:val="22"/>
          <w:szCs w:val="22"/>
        </w:rPr>
      </w:pPr>
      <w:r>
        <w:rPr>
          <w:rFonts w:asciiTheme="minorHAnsi" w:hAnsiTheme="minorHAnsi"/>
          <w:sz w:val="22"/>
          <w:szCs w:val="22"/>
        </w:rPr>
        <w:lastRenderedPageBreak/>
        <w:t>3.</w:t>
      </w:r>
      <w:r w:rsidR="00CA1690">
        <w:rPr>
          <w:rFonts w:asciiTheme="minorHAnsi" w:hAnsiTheme="minorHAnsi"/>
          <w:sz w:val="22"/>
          <w:szCs w:val="22"/>
        </w:rPr>
        <w:t>18</w:t>
      </w:r>
      <w:r w:rsidR="00103454" w:rsidRPr="001B74C1">
        <w:rPr>
          <w:rFonts w:asciiTheme="minorHAnsi" w:hAnsiTheme="minorHAnsi"/>
          <w:sz w:val="22"/>
          <w:szCs w:val="22"/>
        </w:rPr>
        <w:t xml:space="preserve">. </w:t>
      </w:r>
      <w:r w:rsidR="00103454" w:rsidRPr="001B74C1">
        <w:rPr>
          <w:rFonts w:asciiTheme="minorHAnsi" w:hAnsiTheme="minorHAnsi"/>
          <w:b/>
          <w:sz w:val="22"/>
          <w:szCs w:val="22"/>
        </w:rPr>
        <w:t xml:space="preserve">Nomination of </w:t>
      </w:r>
      <w:r w:rsidR="00D36F06" w:rsidRPr="001B74C1">
        <w:rPr>
          <w:rFonts w:asciiTheme="minorHAnsi" w:hAnsiTheme="minorHAnsi"/>
          <w:b/>
          <w:sz w:val="22"/>
          <w:szCs w:val="22"/>
        </w:rPr>
        <w:t xml:space="preserve">an </w:t>
      </w:r>
      <w:r w:rsidR="00103454" w:rsidRPr="001B74C1">
        <w:rPr>
          <w:rFonts w:asciiTheme="minorHAnsi" w:hAnsiTheme="minorHAnsi"/>
          <w:b/>
          <w:sz w:val="22"/>
          <w:szCs w:val="22"/>
        </w:rPr>
        <w:t xml:space="preserve">FNS already designated as a Ramsar Site. </w:t>
      </w:r>
      <w:r w:rsidR="00103454" w:rsidRPr="001B74C1">
        <w:rPr>
          <w:rFonts w:asciiTheme="minorHAnsi" w:hAnsiTheme="minorHAnsi"/>
          <w:sz w:val="22"/>
          <w:szCs w:val="22"/>
        </w:rPr>
        <w:t>In its “Notes for compilers” the 2017 SIS says:</w:t>
      </w:r>
    </w:p>
    <w:p w14:paraId="347C876E" w14:textId="77777777" w:rsidR="00142E14" w:rsidRPr="001B74C1" w:rsidRDefault="00142E14" w:rsidP="00103454">
      <w:pPr>
        <w:ind w:left="567" w:hanging="567"/>
        <w:rPr>
          <w:rFonts w:asciiTheme="minorHAnsi" w:hAnsiTheme="minorHAnsi"/>
          <w:sz w:val="22"/>
          <w:szCs w:val="22"/>
        </w:rPr>
      </w:pPr>
    </w:p>
    <w:p w14:paraId="12CD20F0" w14:textId="63134AF8" w:rsidR="00103454" w:rsidRPr="001B74C1" w:rsidRDefault="00142E14" w:rsidP="00142E14">
      <w:pPr>
        <w:ind w:left="567"/>
        <w:rPr>
          <w:rFonts w:asciiTheme="minorHAnsi" w:hAnsiTheme="minorHAnsi"/>
          <w:b/>
          <w:sz w:val="22"/>
          <w:szCs w:val="22"/>
        </w:rPr>
      </w:pPr>
      <w:r w:rsidRPr="001B74C1">
        <w:rPr>
          <w:rFonts w:asciiTheme="minorHAnsi" w:hAnsiTheme="minorHAnsi" w:cs="Arial"/>
          <w:sz w:val="22"/>
          <w:szCs w:val="22"/>
        </w:rPr>
        <w:t>“If the site proposed for the Flyway Site Network is an existing Ramsar site then the documentation process can be simplified.”</w:t>
      </w:r>
    </w:p>
    <w:p w14:paraId="61918BA7" w14:textId="00872662" w:rsidR="00103454" w:rsidRPr="001B74C1" w:rsidRDefault="00103454" w:rsidP="00BF3132">
      <w:pPr>
        <w:ind w:left="567" w:hanging="567"/>
        <w:rPr>
          <w:rFonts w:asciiTheme="minorHAnsi" w:hAnsiTheme="minorHAnsi"/>
          <w:b/>
          <w:sz w:val="22"/>
          <w:szCs w:val="22"/>
        </w:rPr>
      </w:pPr>
    </w:p>
    <w:p w14:paraId="5AC50614" w14:textId="72E703D5" w:rsidR="00D66B0E" w:rsidRPr="001B74C1" w:rsidRDefault="003F2216" w:rsidP="00BF3132">
      <w:pPr>
        <w:ind w:left="567" w:hanging="567"/>
        <w:rPr>
          <w:rFonts w:asciiTheme="minorHAnsi" w:hAnsiTheme="minorHAnsi"/>
          <w:sz w:val="22"/>
          <w:szCs w:val="22"/>
        </w:rPr>
      </w:pPr>
      <w:r>
        <w:rPr>
          <w:rFonts w:asciiTheme="minorHAnsi" w:hAnsiTheme="minorHAnsi"/>
          <w:sz w:val="22"/>
          <w:szCs w:val="22"/>
        </w:rPr>
        <w:t>3.</w:t>
      </w:r>
      <w:r w:rsidR="00CA1690">
        <w:rPr>
          <w:rFonts w:asciiTheme="minorHAnsi" w:hAnsiTheme="minorHAnsi"/>
          <w:sz w:val="22"/>
          <w:szCs w:val="22"/>
        </w:rPr>
        <w:t>19</w:t>
      </w:r>
      <w:r w:rsidR="00142E14" w:rsidRPr="001B74C1">
        <w:rPr>
          <w:rFonts w:asciiTheme="minorHAnsi" w:hAnsiTheme="minorHAnsi"/>
          <w:sz w:val="22"/>
          <w:szCs w:val="22"/>
        </w:rPr>
        <w:t xml:space="preserve">. </w:t>
      </w:r>
      <w:r w:rsidR="009910E7" w:rsidRPr="001B74C1">
        <w:rPr>
          <w:rFonts w:asciiTheme="minorHAnsi" w:hAnsiTheme="minorHAnsi"/>
          <w:sz w:val="22"/>
          <w:szCs w:val="22"/>
        </w:rPr>
        <w:t xml:space="preserve">This is largely correct advice, since the SIS fields are modelled on the Ramsar Information Sheet – 2012 revision. </w:t>
      </w:r>
    </w:p>
    <w:p w14:paraId="01BA7F5C" w14:textId="77777777" w:rsidR="00D66B0E" w:rsidRPr="001B74C1" w:rsidRDefault="00D66B0E" w:rsidP="00BF3132">
      <w:pPr>
        <w:ind w:left="567" w:hanging="567"/>
        <w:rPr>
          <w:rFonts w:asciiTheme="minorHAnsi" w:hAnsiTheme="minorHAnsi"/>
          <w:sz w:val="22"/>
          <w:szCs w:val="22"/>
        </w:rPr>
      </w:pPr>
    </w:p>
    <w:p w14:paraId="5BD83EB6" w14:textId="238AFB04" w:rsidR="00142E14" w:rsidRPr="001B74C1" w:rsidRDefault="003F2216" w:rsidP="00BF3132">
      <w:pPr>
        <w:ind w:left="567" w:hanging="567"/>
        <w:rPr>
          <w:rFonts w:asciiTheme="minorHAnsi" w:hAnsiTheme="minorHAnsi"/>
          <w:sz w:val="22"/>
          <w:szCs w:val="22"/>
        </w:rPr>
      </w:pPr>
      <w:r>
        <w:rPr>
          <w:rFonts w:asciiTheme="minorHAnsi" w:hAnsiTheme="minorHAnsi"/>
          <w:sz w:val="22"/>
          <w:szCs w:val="22"/>
        </w:rPr>
        <w:t>3.</w:t>
      </w:r>
      <w:r w:rsidR="00CA1690">
        <w:rPr>
          <w:rFonts w:asciiTheme="minorHAnsi" w:hAnsiTheme="minorHAnsi"/>
          <w:sz w:val="22"/>
          <w:szCs w:val="22"/>
        </w:rPr>
        <w:t>20</w:t>
      </w:r>
      <w:r w:rsidR="00D66B0E" w:rsidRPr="001B74C1">
        <w:rPr>
          <w:rFonts w:asciiTheme="minorHAnsi" w:hAnsiTheme="minorHAnsi"/>
          <w:sz w:val="22"/>
          <w:szCs w:val="22"/>
        </w:rPr>
        <w:t xml:space="preserve">. </w:t>
      </w:r>
      <w:r w:rsidR="009910E7" w:rsidRPr="001B74C1">
        <w:rPr>
          <w:rFonts w:asciiTheme="minorHAnsi" w:hAnsiTheme="minorHAnsi"/>
          <w:sz w:val="22"/>
          <w:szCs w:val="22"/>
        </w:rPr>
        <w:t xml:space="preserve">However, there is one </w:t>
      </w:r>
      <w:r w:rsidR="00D66B0E" w:rsidRPr="001B74C1">
        <w:rPr>
          <w:rFonts w:asciiTheme="minorHAnsi" w:hAnsiTheme="minorHAnsi"/>
          <w:sz w:val="22"/>
          <w:szCs w:val="22"/>
        </w:rPr>
        <w:t xml:space="preserve">very </w:t>
      </w:r>
      <w:r w:rsidR="009910E7" w:rsidRPr="001B74C1">
        <w:rPr>
          <w:rFonts w:asciiTheme="minorHAnsi" w:hAnsiTheme="minorHAnsi"/>
          <w:sz w:val="22"/>
          <w:szCs w:val="22"/>
        </w:rPr>
        <w:t xml:space="preserve">important distinction which needs to be </w:t>
      </w:r>
      <w:r w:rsidR="00724AEA" w:rsidRPr="001B74C1">
        <w:rPr>
          <w:rFonts w:asciiTheme="minorHAnsi" w:hAnsiTheme="minorHAnsi"/>
          <w:sz w:val="22"/>
          <w:szCs w:val="22"/>
        </w:rPr>
        <w:t xml:space="preserve">much better </w:t>
      </w:r>
      <w:r w:rsidR="009910E7" w:rsidRPr="001B74C1">
        <w:rPr>
          <w:rFonts w:asciiTheme="minorHAnsi" w:hAnsiTheme="minorHAnsi"/>
          <w:sz w:val="22"/>
          <w:szCs w:val="22"/>
        </w:rPr>
        <w:t xml:space="preserve">clarified </w:t>
      </w:r>
      <w:r w:rsidR="00913C51">
        <w:rPr>
          <w:rFonts w:asciiTheme="minorHAnsi" w:hAnsiTheme="minorHAnsi"/>
          <w:sz w:val="22"/>
          <w:szCs w:val="22"/>
        </w:rPr>
        <w:t xml:space="preserve">to EAAFP Partners </w:t>
      </w:r>
      <w:r w:rsidR="009910E7" w:rsidRPr="001B74C1">
        <w:rPr>
          <w:rFonts w:asciiTheme="minorHAnsi" w:hAnsiTheme="minorHAnsi"/>
          <w:sz w:val="22"/>
          <w:szCs w:val="22"/>
        </w:rPr>
        <w:t>in this advice</w:t>
      </w:r>
      <w:r w:rsidR="00A5363F" w:rsidRPr="001B74C1">
        <w:rPr>
          <w:rFonts w:asciiTheme="minorHAnsi" w:hAnsiTheme="minorHAnsi"/>
          <w:sz w:val="22"/>
          <w:szCs w:val="22"/>
        </w:rPr>
        <w:t xml:space="preserve">, concerning SIS field 10 </w:t>
      </w:r>
      <w:r w:rsidR="00A5363F" w:rsidRPr="001B74C1">
        <w:rPr>
          <w:rFonts w:asciiTheme="minorHAnsi" w:hAnsiTheme="minorHAnsi"/>
          <w:i/>
          <w:sz w:val="22"/>
          <w:szCs w:val="22"/>
        </w:rPr>
        <w:t>Justification of FNS Criteria</w:t>
      </w:r>
      <w:r w:rsidR="00A5363F" w:rsidRPr="001B74C1">
        <w:rPr>
          <w:rFonts w:asciiTheme="minorHAnsi" w:hAnsiTheme="minorHAnsi"/>
          <w:sz w:val="22"/>
          <w:szCs w:val="22"/>
        </w:rPr>
        <w:t>.</w:t>
      </w:r>
    </w:p>
    <w:p w14:paraId="2E72EBA1" w14:textId="09C65AC1" w:rsidR="00A5363F" w:rsidRPr="001B74C1" w:rsidRDefault="00A5363F" w:rsidP="00BF3132">
      <w:pPr>
        <w:ind w:left="567" w:hanging="567"/>
        <w:rPr>
          <w:rFonts w:asciiTheme="minorHAnsi" w:hAnsiTheme="minorHAnsi"/>
          <w:sz w:val="22"/>
          <w:szCs w:val="22"/>
        </w:rPr>
      </w:pPr>
    </w:p>
    <w:p w14:paraId="19945ABC" w14:textId="25CC8D04" w:rsidR="00A5363F" w:rsidRPr="001B74C1" w:rsidRDefault="003F2216" w:rsidP="00BF3132">
      <w:pPr>
        <w:ind w:left="567" w:hanging="567"/>
        <w:rPr>
          <w:rFonts w:asciiTheme="minorHAnsi" w:hAnsiTheme="minorHAnsi"/>
          <w:sz w:val="22"/>
          <w:szCs w:val="22"/>
        </w:rPr>
      </w:pPr>
      <w:r>
        <w:rPr>
          <w:rFonts w:asciiTheme="minorHAnsi" w:hAnsiTheme="minorHAnsi"/>
          <w:sz w:val="22"/>
          <w:szCs w:val="22"/>
        </w:rPr>
        <w:t>3.2</w:t>
      </w:r>
      <w:r w:rsidR="00CA1690">
        <w:rPr>
          <w:rFonts w:asciiTheme="minorHAnsi" w:hAnsiTheme="minorHAnsi"/>
          <w:sz w:val="22"/>
          <w:szCs w:val="22"/>
        </w:rPr>
        <w:t>1</w:t>
      </w:r>
      <w:r w:rsidR="00A5363F" w:rsidRPr="001B74C1">
        <w:rPr>
          <w:rFonts w:asciiTheme="minorHAnsi" w:hAnsiTheme="minorHAnsi"/>
          <w:sz w:val="22"/>
          <w:szCs w:val="22"/>
        </w:rPr>
        <w:t>. This is because the FNS Criteria are derived from, but not the same as, the Ramsar Site Criteria</w:t>
      </w:r>
      <w:r>
        <w:rPr>
          <w:rFonts w:asciiTheme="minorHAnsi" w:hAnsiTheme="minorHAnsi"/>
          <w:sz w:val="22"/>
          <w:szCs w:val="22"/>
        </w:rPr>
        <w:t>.</w:t>
      </w:r>
      <w:r w:rsidR="00A5363F" w:rsidRPr="001B74C1">
        <w:rPr>
          <w:rFonts w:asciiTheme="minorHAnsi" w:hAnsiTheme="minorHAnsi"/>
          <w:sz w:val="22"/>
          <w:szCs w:val="22"/>
        </w:rPr>
        <w:t xml:space="preserve"> </w:t>
      </w:r>
      <w:r>
        <w:rPr>
          <w:rFonts w:asciiTheme="minorHAnsi" w:hAnsiTheme="minorHAnsi"/>
          <w:sz w:val="22"/>
          <w:szCs w:val="22"/>
        </w:rPr>
        <w:t xml:space="preserve">This is </w:t>
      </w:r>
      <w:r w:rsidR="00A5363F" w:rsidRPr="001B74C1">
        <w:rPr>
          <w:rFonts w:asciiTheme="minorHAnsi" w:hAnsiTheme="minorHAnsi"/>
          <w:sz w:val="22"/>
          <w:szCs w:val="22"/>
        </w:rPr>
        <w:t xml:space="preserve">because the FNS Criteria cover </w:t>
      </w:r>
      <w:r w:rsidR="00A5363F" w:rsidRPr="001B74C1">
        <w:rPr>
          <w:rFonts w:asciiTheme="minorHAnsi" w:hAnsiTheme="minorHAnsi"/>
          <w:i/>
          <w:sz w:val="22"/>
          <w:szCs w:val="22"/>
        </w:rPr>
        <w:t>migratory species/populations only</w:t>
      </w:r>
      <w:r w:rsidR="00A5363F" w:rsidRPr="001B74C1">
        <w:rPr>
          <w:rFonts w:asciiTheme="minorHAnsi" w:hAnsiTheme="minorHAnsi"/>
          <w:sz w:val="22"/>
          <w:szCs w:val="22"/>
        </w:rPr>
        <w:t xml:space="preserve"> whereas the Ramsar Criteria cover </w:t>
      </w:r>
      <w:r w:rsidR="00A5363F" w:rsidRPr="001B74C1">
        <w:rPr>
          <w:rFonts w:asciiTheme="minorHAnsi" w:hAnsiTheme="minorHAnsi"/>
          <w:i/>
          <w:sz w:val="22"/>
          <w:szCs w:val="22"/>
        </w:rPr>
        <w:t>all waterbird species/populations (both resident and migratory</w:t>
      </w:r>
      <w:r w:rsidR="00A5363F" w:rsidRPr="001B74C1">
        <w:rPr>
          <w:rFonts w:asciiTheme="minorHAnsi" w:hAnsiTheme="minorHAnsi"/>
          <w:sz w:val="22"/>
          <w:szCs w:val="22"/>
        </w:rPr>
        <w:t>).</w:t>
      </w:r>
      <w:r w:rsidR="00CA1690">
        <w:rPr>
          <w:rFonts w:asciiTheme="minorHAnsi" w:hAnsiTheme="minorHAnsi"/>
          <w:sz w:val="22"/>
          <w:szCs w:val="22"/>
        </w:rPr>
        <w:t xml:space="preserve"> A much larger question to the Partnership arising from this is why is EAAFP (as also for AEWA) limited to only migratory populations</w:t>
      </w:r>
      <w:r w:rsidR="005C508A">
        <w:rPr>
          <w:rFonts w:asciiTheme="minorHAnsi" w:hAnsiTheme="minorHAnsi"/>
          <w:sz w:val="22"/>
          <w:szCs w:val="22"/>
        </w:rPr>
        <w:t xml:space="preserve"> (however they are defined). There is a case for EAAFP Partners to consider the FP covering all waterbird populations. This issue is outside the scope of this current analysis, but may be an issues for Partners to consider at MOP12.</w:t>
      </w:r>
    </w:p>
    <w:p w14:paraId="7F4B05F6" w14:textId="7C30ABDE" w:rsidR="00CA543C" w:rsidRPr="001B74C1" w:rsidRDefault="00CA543C" w:rsidP="00BF3132">
      <w:pPr>
        <w:ind w:left="567" w:hanging="567"/>
        <w:rPr>
          <w:rFonts w:asciiTheme="minorHAnsi" w:hAnsiTheme="minorHAnsi"/>
          <w:sz w:val="22"/>
          <w:szCs w:val="22"/>
        </w:rPr>
      </w:pPr>
    </w:p>
    <w:p w14:paraId="2AB832C8" w14:textId="334A8DA6" w:rsidR="00E46AD4" w:rsidRPr="001B74C1" w:rsidRDefault="003F2216" w:rsidP="00BF3132">
      <w:pPr>
        <w:ind w:left="567" w:hanging="567"/>
        <w:rPr>
          <w:rFonts w:asciiTheme="minorHAnsi" w:hAnsiTheme="minorHAnsi"/>
          <w:sz w:val="22"/>
          <w:szCs w:val="22"/>
        </w:rPr>
      </w:pPr>
      <w:r>
        <w:rPr>
          <w:rFonts w:asciiTheme="minorHAnsi" w:hAnsiTheme="minorHAnsi"/>
          <w:sz w:val="22"/>
          <w:szCs w:val="22"/>
        </w:rPr>
        <w:t>3.2</w:t>
      </w:r>
      <w:r w:rsidR="005C508A">
        <w:rPr>
          <w:rFonts w:asciiTheme="minorHAnsi" w:hAnsiTheme="minorHAnsi"/>
          <w:sz w:val="22"/>
          <w:szCs w:val="22"/>
        </w:rPr>
        <w:t>2</w:t>
      </w:r>
      <w:r w:rsidR="00CA543C" w:rsidRPr="001B74C1">
        <w:rPr>
          <w:rFonts w:asciiTheme="minorHAnsi" w:hAnsiTheme="minorHAnsi"/>
          <w:sz w:val="22"/>
          <w:szCs w:val="22"/>
        </w:rPr>
        <w:t xml:space="preserve">. </w:t>
      </w:r>
      <w:r w:rsidR="00D36F06" w:rsidRPr="001B74C1">
        <w:rPr>
          <w:rFonts w:asciiTheme="minorHAnsi" w:hAnsiTheme="minorHAnsi"/>
          <w:sz w:val="22"/>
          <w:szCs w:val="22"/>
        </w:rPr>
        <w:t>So,</w:t>
      </w:r>
      <w:r w:rsidR="00CA543C" w:rsidRPr="001B74C1">
        <w:rPr>
          <w:rFonts w:asciiTheme="minorHAnsi" w:hAnsiTheme="minorHAnsi"/>
          <w:sz w:val="22"/>
          <w:szCs w:val="22"/>
        </w:rPr>
        <w:t xml:space="preserve"> the waterbird numbers and 1%s listed in a Ramsar Site designation should not just be ‘cut-and-pasted’ into the SIS justifications</w:t>
      </w:r>
      <w:r w:rsidR="006D5E5B" w:rsidRPr="001B74C1">
        <w:rPr>
          <w:rFonts w:asciiTheme="minorHAnsi" w:hAnsiTheme="minorHAnsi"/>
          <w:sz w:val="22"/>
          <w:szCs w:val="22"/>
        </w:rPr>
        <w:t>. A</w:t>
      </w:r>
      <w:r w:rsidR="00CA543C" w:rsidRPr="001B74C1">
        <w:rPr>
          <w:rFonts w:asciiTheme="minorHAnsi" w:hAnsiTheme="minorHAnsi"/>
          <w:sz w:val="22"/>
          <w:szCs w:val="22"/>
        </w:rPr>
        <w:t xml:space="preserve"> filter first </w:t>
      </w:r>
      <w:r w:rsidR="006D5E5B" w:rsidRPr="001B74C1">
        <w:rPr>
          <w:rFonts w:asciiTheme="minorHAnsi" w:hAnsiTheme="minorHAnsi"/>
          <w:sz w:val="22"/>
          <w:szCs w:val="22"/>
        </w:rPr>
        <w:t xml:space="preserve">needs to be </w:t>
      </w:r>
      <w:r w:rsidR="00CA543C" w:rsidRPr="001B74C1">
        <w:rPr>
          <w:rFonts w:asciiTheme="minorHAnsi" w:hAnsiTheme="minorHAnsi"/>
          <w:sz w:val="22"/>
          <w:szCs w:val="22"/>
        </w:rPr>
        <w:t>applied to exclude resident species/populations in the FNS justifications</w:t>
      </w:r>
      <w:r w:rsidR="00854896" w:rsidRPr="001B74C1">
        <w:rPr>
          <w:rFonts w:asciiTheme="minorHAnsi" w:hAnsiTheme="minorHAnsi"/>
          <w:sz w:val="22"/>
          <w:szCs w:val="22"/>
        </w:rPr>
        <w:t>, and only those migratory species/populations listed in Annex 6 of the CSR1 included in the justifications</w:t>
      </w:r>
      <w:r w:rsidR="00CA543C" w:rsidRPr="001B74C1">
        <w:rPr>
          <w:rFonts w:asciiTheme="minorHAnsi" w:hAnsiTheme="minorHAnsi"/>
          <w:sz w:val="22"/>
          <w:szCs w:val="22"/>
        </w:rPr>
        <w:t>.</w:t>
      </w:r>
      <w:r w:rsidR="00D71C91" w:rsidRPr="001B74C1">
        <w:rPr>
          <w:rFonts w:asciiTheme="minorHAnsi" w:hAnsiTheme="minorHAnsi"/>
          <w:sz w:val="22"/>
          <w:szCs w:val="22"/>
        </w:rPr>
        <w:t xml:space="preserve"> It has not been assessed as to how many FNS Criteria justifications have been incorrectly cut-and-pasted </w:t>
      </w:r>
      <w:r w:rsidR="00176EEC" w:rsidRPr="001B74C1">
        <w:rPr>
          <w:rFonts w:asciiTheme="minorHAnsi" w:hAnsiTheme="minorHAnsi"/>
          <w:sz w:val="22"/>
          <w:szCs w:val="22"/>
        </w:rPr>
        <w:t>f</w:t>
      </w:r>
      <w:r w:rsidR="00D71C91" w:rsidRPr="001B74C1">
        <w:rPr>
          <w:rFonts w:asciiTheme="minorHAnsi" w:hAnsiTheme="minorHAnsi"/>
          <w:sz w:val="22"/>
          <w:szCs w:val="22"/>
        </w:rPr>
        <w:t>rom earlier Ramsar Site designation justifications.</w:t>
      </w:r>
      <w:r w:rsidR="00CA543C" w:rsidRPr="001B74C1">
        <w:rPr>
          <w:rFonts w:asciiTheme="minorHAnsi" w:hAnsiTheme="minorHAnsi"/>
          <w:sz w:val="22"/>
          <w:szCs w:val="22"/>
        </w:rPr>
        <w:t xml:space="preserve"> </w:t>
      </w:r>
    </w:p>
    <w:p w14:paraId="6BC20CB7" w14:textId="0E6EB7AD" w:rsidR="00D66B0E" w:rsidRPr="001B74C1" w:rsidRDefault="00D66B0E" w:rsidP="00BF3132">
      <w:pPr>
        <w:ind w:left="567" w:hanging="567"/>
        <w:rPr>
          <w:rFonts w:asciiTheme="minorHAnsi" w:hAnsiTheme="minorHAnsi"/>
          <w:sz w:val="22"/>
          <w:szCs w:val="22"/>
        </w:rPr>
      </w:pPr>
    </w:p>
    <w:p w14:paraId="4889309A" w14:textId="4E28DFD0" w:rsidR="00D66B0E" w:rsidRPr="001B74C1" w:rsidRDefault="003F2216" w:rsidP="00BF3132">
      <w:pPr>
        <w:ind w:left="567" w:hanging="567"/>
        <w:rPr>
          <w:rFonts w:asciiTheme="minorHAnsi" w:hAnsiTheme="minorHAnsi"/>
          <w:sz w:val="22"/>
          <w:szCs w:val="22"/>
        </w:rPr>
      </w:pPr>
      <w:r>
        <w:rPr>
          <w:rFonts w:asciiTheme="minorHAnsi" w:hAnsiTheme="minorHAnsi"/>
          <w:sz w:val="22"/>
          <w:szCs w:val="22"/>
        </w:rPr>
        <w:t>3.2</w:t>
      </w:r>
      <w:r w:rsidR="005C508A">
        <w:rPr>
          <w:rFonts w:asciiTheme="minorHAnsi" w:hAnsiTheme="minorHAnsi"/>
          <w:sz w:val="22"/>
          <w:szCs w:val="22"/>
        </w:rPr>
        <w:t>3</w:t>
      </w:r>
      <w:r w:rsidR="00D66B0E" w:rsidRPr="001B74C1">
        <w:rPr>
          <w:rFonts w:asciiTheme="minorHAnsi" w:hAnsiTheme="minorHAnsi"/>
          <w:sz w:val="22"/>
          <w:szCs w:val="22"/>
        </w:rPr>
        <w:t xml:space="preserve">. In essence this means that the ‘bar’ for qualifying as internationally important under FNS designation </w:t>
      </w:r>
      <w:r w:rsidR="005C508A">
        <w:rPr>
          <w:rFonts w:asciiTheme="minorHAnsi" w:hAnsiTheme="minorHAnsi"/>
          <w:sz w:val="22"/>
          <w:szCs w:val="22"/>
        </w:rPr>
        <w:t xml:space="preserve">currently </w:t>
      </w:r>
      <w:r w:rsidR="00D66B0E" w:rsidRPr="001B74C1">
        <w:rPr>
          <w:rFonts w:asciiTheme="minorHAnsi" w:hAnsiTheme="minorHAnsi"/>
          <w:sz w:val="22"/>
          <w:szCs w:val="22"/>
        </w:rPr>
        <w:t>can be rather higher than that for Ramsar Site designation.</w:t>
      </w:r>
    </w:p>
    <w:p w14:paraId="2655B47F" w14:textId="77777777" w:rsidR="00E46AD4" w:rsidRPr="001B74C1" w:rsidRDefault="00E46AD4" w:rsidP="00BF3132">
      <w:pPr>
        <w:ind w:left="567" w:hanging="567"/>
        <w:rPr>
          <w:rFonts w:asciiTheme="minorHAnsi" w:hAnsiTheme="minorHAnsi"/>
          <w:b/>
          <w:sz w:val="22"/>
          <w:szCs w:val="22"/>
        </w:rPr>
      </w:pPr>
    </w:p>
    <w:p w14:paraId="0C0BEE46" w14:textId="77777777" w:rsidR="0093576C" w:rsidRDefault="00D71C91" w:rsidP="0093576C">
      <w:pPr>
        <w:ind w:left="567" w:hanging="567"/>
        <w:rPr>
          <w:rFonts w:asciiTheme="minorHAnsi" w:hAnsiTheme="minorHAnsi"/>
          <w:b/>
          <w:sz w:val="22"/>
          <w:szCs w:val="22"/>
          <w:shd w:val="clear" w:color="auto" w:fill="D9D9D9" w:themeFill="background1" w:themeFillShade="D9"/>
        </w:rPr>
      </w:pPr>
      <w:r w:rsidRPr="001B74C1">
        <w:rPr>
          <w:rFonts w:asciiTheme="minorHAnsi" w:hAnsiTheme="minorHAnsi"/>
          <w:b/>
          <w:sz w:val="22"/>
          <w:szCs w:val="22"/>
          <w:shd w:val="clear" w:color="auto" w:fill="D9D9D9" w:themeFill="background1" w:themeFillShade="D9"/>
        </w:rPr>
        <w:t>Recommendation</w:t>
      </w:r>
      <w:r w:rsidR="00E46AD4" w:rsidRPr="001B74C1">
        <w:rPr>
          <w:rFonts w:asciiTheme="minorHAnsi" w:hAnsiTheme="minorHAnsi"/>
          <w:b/>
          <w:sz w:val="22"/>
          <w:szCs w:val="22"/>
          <w:shd w:val="clear" w:color="auto" w:fill="D9D9D9" w:themeFill="background1" w:themeFillShade="D9"/>
        </w:rPr>
        <w:t xml:space="preserve"> </w:t>
      </w:r>
      <w:r w:rsidR="006F672D" w:rsidRPr="001B74C1">
        <w:rPr>
          <w:rFonts w:asciiTheme="minorHAnsi" w:hAnsiTheme="minorHAnsi"/>
          <w:b/>
          <w:sz w:val="22"/>
          <w:szCs w:val="22"/>
          <w:shd w:val="clear" w:color="auto" w:fill="D9D9D9" w:themeFill="background1" w:themeFillShade="D9"/>
        </w:rPr>
        <w:t>5</w:t>
      </w:r>
      <w:r w:rsidR="00E46AD4" w:rsidRPr="001B74C1">
        <w:rPr>
          <w:rFonts w:asciiTheme="minorHAnsi" w:hAnsiTheme="minorHAnsi"/>
          <w:b/>
          <w:sz w:val="22"/>
          <w:szCs w:val="22"/>
          <w:shd w:val="clear" w:color="auto" w:fill="D9D9D9" w:themeFill="background1" w:themeFillShade="D9"/>
        </w:rPr>
        <w:t>.</w:t>
      </w:r>
      <w:r w:rsidRPr="001B74C1">
        <w:rPr>
          <w:rFonts w:asciiTheme="minorHAnsi" w:hAnsiTheme="minorHAnsi"/>
          <w:b/>
          <w:sz w:val="22"/>
          <w:szCs w:val="22"/>
          <w:shd w:val="clear" w:color="auto" w:fill="D9D9D9" w:themeFill="background1" w:themeFillShade="D9"/>
        </w:rPr>
        <w:t xml:space="preserve"> </w:t>
      </w:r>
      <w:r w:rsidR="00940E8D" w:rsidRPr="001B74C1">
        <w:rPr>
          <w:rFonts w:asciiTheme="minorHAnsi" w:hAnsiTheme="minorHAnsi"/>
          <w:b/>
          <w:sz w:val="22"/>
          <w:szCs w:val="22"/>
          <w:shd w:val="clear" w:color="auto" w:fill="D9D9D9" w:themeFill="background1" w:themeFillShade="D9"/>
        </w:rPr>
        <w:t>Th</w:t>
      </w:r>
      <w:r w:rsidRPr="001B74C1">
        <w:rPr>
          <w:rFonts w:asciiTheme="minorHAnsi" w:hAnsiTheme="minorHAnsi"/>
          <w:b/>
          <w:sz w:val="22"/>
          <w:szCs w:val="22"/>
          <w:shd w:val="clear" w:color="auto" w:fill="D9D9D9" w:themeFill="background1" w:themeFillShade="D9"/>
        </w:rPr>
        <w:t>e issue of FNS vs Ramsar Site Criteria justifications</w:t>
      </w:r>
      <w:r w:rsidR="00940E8D" w:rsidRPr="001B74C1">
        <w:rPr>
          <w:rFonts w:asciiTheme="minorHAnsi" w:hAnsiTheme="minorHAnsi"/>
          <w:b/>
          <w:sz w:val="22"/>
          <w:szCs w:val="22"/>
          <w:shd w:val="clear" w:color="auto" w:fill="D9D9D9" w:themeFill="background1" w:themeFillShade="D9"/>
        </w:rPr>
        <w:t xml:space="preserve"> needs making much</w:t>
      </w:r>
    </w:p>
    <w:p w14:paraId="5D7EE810" w14:textId="1BF473D2" w:rsidR="0093576C" w:rsidRDefault="00940E8D" w:rsidP="0093576C">
      <w:pPr>
        <w:ind w:left="567" w:hanging="567"/>
        <w:rPr>
          <w:rFonts w:asciiTheme="minorHAnsi" w:hAnsiTheme="minorHAnsi"/>
          <w:sz w:val="22"/>
          <w:szCs w:val="22"/>
        </w:rPr>
      </w:pPr>
      <w:r w:rsidRPr="001B74C1">
        <w:rPr>
          <w:rFonts w:asciiTheme="minorHAnsi" w:hAnsiTheme="minorHAnsi"/>
          <w:b/>
          <w:sz w:val="22"/>
          <w:szCs w:val="22"/>
          <w:shd w:val="clear" w:color="auto" w:fill="D9D9D9" w:themeFill="background1" w:themeFillShade="D9"/>
        </w:rPr>
        <w:t xml:space="preserve">clearer in the guidance/advice </w:t>
      </w:r>
      <w:r w:rsidR="00E46AD4" w:rsidRPr="001B74C1">
        <w:rPr>
          <w:rFonts w:asciiTheme="minorHAnsi" w:hAnsiTheme="minorHAnsi"/>
          <w:b/>
          <w:sz w:val="22"/>
          <w:szCs w:val="22"/>
          <w:shd w:val="clear" w:color="auto" w:fill="D9D9D9" w:themeFill="background1" w:themeFillShade="D9"/>
        </w:rPr>
        <w:t xml:space="preserve">to Partners </w:t>
      </w:r>
      <w:r w:rsidRPr="001B74C1">
        <w:rPr>
          <w:rFonts w:asciiTheme="minorHAnsi" w:hAnsiTheme="minorHAnsi"/>
          <w:b/>
          <w:sz w:val="22"/>
          <w:szCs w:val="22"/>
          <w:shd w:val="clear" w:color="auto" w:fill="D9D9D9" w:themeFill="background1" w:themeFillShade="D9"/>
        </w:rPr>
        <w:t>on FNS Criteria application</w:t>
      </w:r>
      <w:r w:rsidR="00D71C91" w:rsidRPr="001B74C1">
        <w:rPr>
          <w:rFonts w:asciiTheme="minorHAnsi" w:hAnsiTheme="minorHAnsi"/>
          <w:sz w:val="22"/>
          <w:szCs w:val="22"/>
        </w:rPr>
        <w:t xml:space="preserve">. </w:t>
      </w:r>
    </w:p>
    <w:p w14:paraId="6665D2C9" w14:textId="77777777" w:rsidR="0093576C" w:rsidRDefault="0093576C" w:rsidP="00BF3132">
      <w:pPr>
        <w:ind w:left="567" w:hanging="567"/>
        <w:rPr>
          <w:rFonts w:asciiTheme="minorHAnsi" w:hAnsiTheme="minorHAnsi"/>
          <w:sz w:val="22"/>
          <w:szCs w:val="22"/>
        </w:rPr>
      </w:pPr>
    </w:p>
    <w:p w14:paraId="723E6D70" w14:textId="6899913D" w:rsidR="00CA543C" w:rsidRPr="001B74C1" w:rsidRDefault="00D71C91" w:rsidP="00BF3132">
      <w:pPr>
        <w:ind w:left="567" w:hanging="567"/>
        <w:rPr>
          <w:rFonts w:asciiTheme="minorHAnsi" w:hAnsiTheme="minorHAnsi"/>
          <w:sz w:val="22"/>
          <w:szCs w:val="22"/>
        </w:rPr>
      </w:pPr>
      <w:r w:rsidRPr="001B74C1">
        <w:rPr>
          <w:rFonts w:asciiTheme="minorHAnsi" w:hAnsiTheme="minorHAnsi"/>
          <w:sz w:val="22"/>
          <w:szCs w:val="22"/>
        </w:rPr>
        <w:t xml:space="preserve">See further assessment of FNS Criteria </w:t>
      </w:r>
      <w:r w:rsidR="00176EEC" w:rsidRPr="001B74C1">
        <w:rPr>
          <w:rFonts w:asciiTheme="minorHAnsi" w:hAnsiTheme="minorHAnsi"/>
          <w:sz w:val="22"/>
          <w:szCs w:val="22"/>
        </w:rPr>
        <w:t xml:space="preserve">issues </w:t>
      </w:r>
      <w:r w:rsidR="00D761B9" w:rsidRPr="001B74C1">
        <w:rPr>
          <w:rFonts w:asciiTheme="minorHAnsi" w:hAnsiTheme="minorHAnsi"/>
          <w:sz w:val="22"/>
          <w:szCs w:val="22"/>
        </w:rPr>
        <w:t xml:space="preserve">needing guidance </w:t>
      </w:r>
      <w:r w:rsidRPr="001B74C1">
        <w:rPr>
          <w:rFonts w:asciiTheme="minorHAnsi" w:hAnsiTheme="minorHAnsi"/>
          <w:sz w:val="22"/>
          <w:szCs w:val="22"/>
        </w:rPr>
        <w:t xml:space="preserve">in </w:t>
      </w:r>
      <w:r w:rsidRPr="00BA36C9">
        <w:rPr>
          <w:rFonts w:asciiTheme="minorHAnsi" w:hAnsiTheme="minorHAnsi"/>
          <w:sz w:val="22"/>
          <w:szCs w:val="22"/>
        </w:rPr>
        <w:t xml:space="preserve">Section </w:t>
      </w:r>
      <w:r w:rsidR="00B66414">
        <w:rPr>
          <w:rFonts w:asciiTheme="minorHAnsi" w:hAnsiTheme="minorHAnsi"/>
          <w:sz w:val="22"/>
          <w:szCs w:val="22"/>
        </w:rPr>
        <w:t>5</w:t>
      </w:r>
      <w:r w:rsidRPr="00BA36C9">
        <w:rPr>
          <w:rFonts w:asciiTheme="minorHAnsi" w:hAnsiTheme="minorHAnsi"/>
          <w:sz w:val="22"/>
          <w:szCs w:val="22"/>
        </w:rPr>
        <w:t xml:space="preserve"> below</w:t>
      </w:r>
      <w:r w:rsidRPr="001B74C1">
        <w:rPr>
          <w:rFonts w:asciiTheme="minorHAnsi" w:hAnsiTheme="minorHAnsi"/>
          <w:sz w:val="22"/>
          <w:szCs w:val="22"/>
        </w:rPr>
        <w:t>.</w:t>
      </w:r>
    </w:p>
    <w:p w14:paraId="321B0B39" w14:textId="528A56E2" w:rsidR="00176EEC" w:rsidRPr="001B74C1" w:rsidRDefault="00176EEC" w:rsidP="00BF3132">
      <w:pPr>
        <w:ind w:left="567" w:hanging="567"/>
        <w:rPr>
          <w:rFonts w:asciiTheme="minorHAnsi" w:hAnsiTheme="minorHAnsi"/>
          <w:sz w:val="22"/>
          <w:szCs w:val="22"/>
        </w:rPr>
      </w:pPr>
    </w:p>
    <w:p w14:paraId="2033F964" w14:textId="3725FA8D" w:rsidR="00176EEC" w:rsidRPr="001B74C1" w:rsidRDefault="003F2216" w:rsidP="00664113">
      <w:pPr>
        <w:shd w:val="clear" w:color="auto" w:fill="B4C6E7" w:themeFill="accent1" w:themeFillTint="66"/>
        <w:ind w:left="567" w:hanging="567"/>
        <w:rPr>
          <w:rFonts w:asciiTheme="minorHAnsi" w:hAnsiTheme="minorHAnsi"/>
          <w:b/>
          <w:sz w:val="22"/>
          <w:szCs w:val="22"/>
        </w:rPr>
      </w:pPr>
      <w:r>
        <w:rPr>
          <w:rFonts w:asciiTheme="minorHAnsi" w:hAnsiTheme="minorHAnsi"/>
          <w:b/>
          <w:sz w:val="22"/>
          <w:szCs w:val="22"/>
        </w:rPr>
        <w:t>4</w:t>
      </w:r>
      <w:r w:rsidR="00176EEC" w:rsidRPr="001B74C1">
        <w:rPr>
          <w:rFonts w:asciiTheme="minorHAnsi" w:hAnsiTheme="minorHAnsi"/>
          <w:b/>
          <w:sz w:val="22"/>
          <w:szCs w:val="22"/>
        </w:rPr>
        <w:t>. FNS designation Criteria</w:t>
      </w:r>
      <w:r w:rsidR="00E46AD4" w:rsidRPr="001B74C1">
        <w:rPr>
          <w:rFonts w:asciiTheme="minorHAnsi" w:hAnsiTheme="minorHAnsi"/>
          <w:b/>
          <w:sz w:val="22"/>
          <w:szCs w:val="22"/>
        </w:rPr>
        <w:t>:</w:t>
      </w:r>
      <w:r w:rsidR="007B1A4A" w:rsidRPr="001B74C1">
        <w:rPr>
          <w:rFonts w:asciiTheme="minorHAnsi" w:hAnsiTheme="minorHAnsi"/>
          <w:b/>
          <w:sz w:val="22"/>
          <w:szCs w:val="22"/>
        </w:rPr>
        <w:t xml:space="preserve"> wording</w:t>
      </w:r>
      <w:r w:rsidR="00176EEC" w:rsidRPr="001B74C1">
        <w:rPr>
          <w:rFonts w:asciiTheme="minorHAnsi" w:hAnsiTheme="minorHAnsi"/>
          <w:b/>
          <w:sz w:val="22"/>
          <w:szCs w:val="22"/>
        </w:rPr>
        <w:t xml:space="preserve"> </w:t>
      </w:r>
      <w:r w:rsidR="00664113" w:rsidRPr="001B74C1">
        <w:rPr>
          <w:rFonts w:asciiTheme="minorHAnsi" w:hAnsiTheme="minorHAnsi"/>
          <w:b/>
          <w:sz w:val="22"/>
          <w:szCs w:val="22"/>
        </w:rPr>
        <w:t>issues and inconsistencies</w:t>
      </w:r>
    </w:p>
    <w:p w14:paraId="5F6CB509" w14:textId="6869FE85" w:rsidR="00664113" w:rsidRPr="001B74C1" w:rsidRDefault="00664113" w:rsidP="00BF3132">
      <w:pPr>
        <w:ind w:left="567" w:hanging="567"/>
        <w:rPr>
          <w:rFonts w:asciiTheme="minorHAnsi" w:hAnsiTheme="minorHAnsi"/>
          <w:b/>
          <w:sz w:val="22"/>
          <w:szCs w:val="22"/>
        </w:rPr>
      </w:pPr>
    </w:p>
    <w:p w14:paraId="1B205445" w14:textId="57409492" w:rsidR="00221821" w:rsidRPr="001B74C1" w:rsidRDefault="0031092C" w:rsidP="00BA36C9">
      <w:pPr>
        <w:ind w:left="567" w:hanging="567"/>
        <w:rPr>
          <w:rFonts w:asciiTheme="minorHAnsi" w:hAnsiTheme="minorHAnsi" w:cs="Arial"/>
          <w:color w:val="222222"/>
          <w:sz w:val="22"/>
          <w:szCs w:val="22"/>
        </w:rPr>
      </w:pPr>
      <w:r>
        <w:rPr>
          <w:rFonts w:asciiTheme="minorHAnsi" w:hAnsiTheme="minorHAnsi"/>
          <w:sz w:val="22"/>
          <w:szCs w:val="22"/>
        </w:rPr>
        <w:t>4</w:t>
      </w:r>
      <w:r w:rsidR="00221821" w:rsidRPr="001B74C1">
        <w:rPr>
          <w:rFonts w:asciiTheme="minorHAnsi" w:hAnsiTheme="minorHAnsi"/>
          <w:sz w:val="22"/>
          <w:szCs w:val="22"/>
        </w:rPr>
        <w:t xml:space="preserve">.1. </w:t>
      </w:r>
      <w:r w:rsidR="00E11669" w:rsidRPr="001B74C1">
        <w:rPr>
          <w:rFonts w:asciiTheme="minorHAnsi" w:hAnsiTheme="minorHAnsi"/>
          <w:sz w:val="22"/>
          <w:szCs w:val="22"/>
        </w:rPr>
        <w:t xml:space="preserve">This </w:t>
      </w:r>
      <w:r w:rsidR="00E46AD4" w:rsidRPr="001B74C1">
        <w:rPr>
          <w:rFonts w:asciiTheme="minorHAnsi" w:hAnsiTheme="minorHAnsi"/>
          <w:sz w:val="22"/>
          <w:szCs w:val="22"/>
        </w:rPr>
        <w:t>matter</w:t>
      </w:r>
      <w:r w:rsidR="00E11669" w:rsidRPr="001B74C1">
        <w:rPr>
          <w:rFonts w:asciiTheme="minorHAnsi" w:hAnsiTheme="minorHAnsi"/>
          <w:sz w:val="22"/>
          <w:szCs w:val="22"/>
        </w:rPr>
        <w:t xml:space="preserve"> is at the core of FNS designation issues</w:t>
      </w:r>
      <w:r w:rsidR="000D5EF6" w:rsidRPr="001B74C1">
        <w:rPr>
          <w:rFonts w:asciiTheme="minorHAnsi" w:hAnsiTheme="minorHAnsi"/>
          <w:sz w:val="22"/>
          <w:szCs w:val="22"/>
        </w:rPr>
        <w:t xml:space="preserve">. </w:t>
      </w:r>
      <w:r w:rsidR="00221821" w:rsidRPr="001B74C1">
        <w:rPr>
          <w:rFonts w:asciiTheme="minorHAnsi" w:hAnsiTheme="minorHAnsi" w:cs="Arial"/>
          <w:color w:val="222222"/>
          <w:sz w:val="22"/>
          <w:szCs w:val="22"/>
        </w:rPr>
        <w:t xml:space="preserve">The SIS 2017 version has as its Annex 1 the list of Criteria </w:t>
      </w:r>
      <w:r w:rsidR="000D5EF6" w:rsidRPr="001B74C1">
        <w:rPr>
          <w:rFonts w:asciiTheme="minorHAnsi" w:hAnsiTheme="minorHAnsi" w:cs="Arial"/>
          <w:color w:val="222222"/>
          <w:sz w:val="22"/>
          <w:szCs w:val="22"/>
        </w:rPr>
        <w:t xml:space="preserve">as adopted </w:t>
      </w:r>
      <w:r w:rsidR="00221821" w:rsidRPr="001B74C1">
        <w:rPr>
          <w:rFonts w:asciiTheme="minorHAnsi" w:hAnsiTheme="minorHAnsi" w:cs="Arial"/>
          <w:color w:val="222222"/>
          <w:sz w:val="22"/>
          <w:szCs w:val="22"/>
        </w:rPr>
        <w:t>in the Partnership text. These are the three Ramsar Criteria (2, 5, 6) plus the FNS staging Criteri</w:t>
      </w:r>
      <w:r w:rsidR="00BA36C9">
        <w:rPr>
          <w:rFonts w:asciiTheme="minorHAnsi" w:hAnsiTheme="minorHAnsi" w:cs="Arial"/>
          <w:color w:val="222222"/>
          <w:sz w:val="22"/>
          <w:szCs w:val="22"/>
        </w:rPr>
        <w:t>a</w:t>
      </w:r>
      <w:r w:rsidR="00221821" w:rsidRPr="001B74C1">
        <w:rPr>
          <w:rFonts w:asciiTheme="minorHAnsi" w:hAnsiTheme="minorHAnsi" w:cs="Arial"/>
          <w:color w:val="222222"/>
          <w:sz w:val="22"/>
          <w:szCs w:val="22"/>
        </w:rPr>
        <w:t xml:space="preserve"> plus one other which is essentially derived from Ramsar Criterion 4</w:t>
      </w:r>
      <w:r w:rsidR="00BA48A9" w:rsidRPr="001B74C1">
        <w:rPr>
          <w:rStyle w:val="FootnoteReference"/>
          <w:rFonts w:asciiTheme="minorHAnsi" w:hAnsiTheme="minorHAnsi" w:cs="Arial"/>
          <w:color w:val="222222"/>
          <w:sz w:val="22"/>
          <w:szCs w:val="22"/>
        </w:rPr>
        <w:footnoteReference w:id="1"/>
      </w:r>
      <w:r w:rsidR="00221821" w:rsidRPr="001B74C1">
        <w:rPr>
          <w:rFonts w:asciiTheme="minorHAnsi" w:hAnsiTheme="minorHAnsi" w:cs="Arial"/>
          <w:color w:val="222222"/>
          <w:sz w:val="22"/>
          <w:szCs w:val="22"/>
        </w:rPr>
        <w:t xml:space="preserve"> (</w:t>
      </w:r>
      <w:r w:rsidR="00C73CF5">
        <w:rPr>
          <w:rFonts w:asciiTheme="minorHAnsi" w:hAnsiTheme="minorHAnsi" w:cs="Arial"/>
          <w:color w:val="222222"/>
          <w:sz w:val="22"/>
          <w:szCs w:val="22"/>
        </w:rPr>
        <w:t>importance for maintaining</w:t>
      </w:r>
      <w:r w:rsidR="00221821" w:rsidRPr="001B74C1">
        <w:rPr>
          <w:rFonts w:asciiTheme="minorHAnsi" w:hAnsiTheme="minorHAnsi" w:cs="Arial"/>
          <w:color w:val="222222"/>
          <w:sz w:val="22"/>
          <w:szCs w:val="22"/>
        </w:rPr>
        <w:t xml:space="preserve"> life-cycle stages). These remain as Appendix IV in the post-MOP10 updated Partnership text.</w:t>
      </w:r>
    </w:p>
    <w:p w14:paraId="424D9DC1" w14:textId="77777777" w:rsidR="00221821" w:rsidRPr="001B74C1" w:rsidRDefault="00221821" w:rsidP="00221821">
      <w:pPr>
        <w:rPr>
          <w:rFonts w:asciiTheme="minorHAnsi" w:hAnsiTheme="minorHAnsi" w:cs="Arial"/>
          <w:color w:val="222222"/>
          <w:sz w:val="22"/>
          <w:szCs w:val="22"/>
        </w:rPr>
      </w:pPr>
    </w:p>
    <w:p w14:paraId="36A9C1EA" w14:textId="39B68B88" w:rsidR="00221821" w:rsidRPr="001B74C1" w:rsidRDefault="0031092C" w:rsidP="00221821">
      <w:pPr>
        <w:rPr>
          <w:rFonts w:asciiTheme="minorHAnsi" w:hAnsiTheme="minorHAnsi" w:cs="Arial"/>
          <w:color w:val="222222"/>
          <w:sz w:val="22"/>
          <w:szCs w:val="22"/>
        </w:rPr>
      </w:pPr>
      <w:r>
        <w:rPr>
          <w:rFonts w:asciiTheme="minorHAnsi" w:hAnsiTheme="minorHAnsi" w:cs="Arial"/>
          <w:color w:val="222222"/>
          <w:sz w:val="22"/>
          <w:szCs w:val="22"/>
        </w:rPr>
        <w:t>4</w:t>
      </w:r>
      <w:r w:rsidR="000D5EF6" w:rsidRPr="001B74C1">
        <w:rPr>
          <w:rFonts w:asciiTheme="minorHAnsi" w:hAnsiTheme="minorHAnsi" w:cs="Arial"/>
          <w:color w:val="222222"/>
          <w:sz w:val="22"/>
          <w:szCs w:val="22"/>
        </w:rPr>
        <w:t xml:space="preserve">.2. </w:t>
      </w:r>
      <w:r w:rsidR="00221821" w:rsidRPr="001B74C1">
        <w:rPr>
          <w:rFonts w:asciiTheme="minorHAnsi" w:hAnsiTheme="minorHAnsi" w:cs="Arial"/>
          <w:color w:val="222222"/>
          <w:sz w:val="22"/>
          <w:szCs w:val="22"/>
        </w:rPr>
        <w:t xml:space="preserve">This Appendix IV </w:t>
      </w:r>
      <w:r w:rsidR="008C1712" w:rsidRPr="001B74C1">
        <w:rPr>
          <w:rFonts w:asciiTheme="minorHAnsi" w:hAnsiTheme="minorHAnsi" w:cs="Arial"/>
          <w:color w:val="222222"/>
          <w:sz w:val="22"/>
          <w:szCs w:val="22"/>
        </w:rPr>
        <w:t xml:space="preserve">of the Partnership text </w:t>
      </w:r>
      <w:r w:rsidR="00221821" w:rsidRPr="001B74C1">
        <w:rPr>
          <w:rFonts w:asciiTheme="minorHAnsi" w:hAnsiTheme="minorHAnsi" w:cs="Arial"/>
          <w:color w:val="222222"/>
          <w:sz w:val="22"/>
          <w:szCs w:val="22"/>
        </w:rPr>
        <w:t>says:</w:t>
      </w:r>
    </w:p>
    <w:p w14:paraId="29810ED1" w14:textId="77777777" w:rsidR="00221821" w:rsidRPr="001B74C1" w:rsidRDefault="00221821" w:rsidP="00221821">
      <w:pPr>
        <w:rPr>
          <w:rFonts w:asciiTheme="minorHAnsi" w:hAnsiTheme="minorHAnsi" w:cs="Arial"/>
          <w:color w:val="222222"/>
          <w:sz w:val="22"/>
          <w:szCs w:val="22"/>
        </w:rPr>
      </w:pPr>
    </w:p>
    <w:p w14:paraId="5722357A" w14:textId="5BA5D00C" w:rsidR="00221821" w:rsidRDefault="00221821" w:rsidP="00650CB0">
      <w:pPr>
        <w:ind w:left="567"/>
        <w:rPr>
          <w:rFonts w:asciiTheme="minorHAnsi" w:hAnsiTheme="minorHAnsi" w:cs="Arial"/>
          <w:color w:val="000000"/>
          <w:sz w:val="22"/>
          <w:szCs w:val="22"/>
        </w:rPr>
      </w:pPr>
      <w:r w:rsidRPr="001B74C1">
        <w:rPr>
          <w:rFonts w:asciiTheme="minorHAnsi" w:hAnsiTheme="minorHAnsi" w:cs="Arial"/>
          <w:color w:val="222222"/>
          <w:sz w:val="22"/>
          <w:szCs w:val="22"/>
        </w:rPr>
        <w:t>"</w:t>
      </w:r>
      <w:r w:rsidRPr="001B74C1">
        <w:rPr>
          <w:rFonts w:asciiTheme="minorHAnsi" w:hAnsiTheme="minorHAnsi" w:cs="Arial"/>
          <w:color w:val="000000"/>
          <w:sz w:val="22"/>
          <w:szCs w:val="22"/>
        </w:rPr>
        <w:t>To be considered for inclusion in the Flyway Site Network, this Partnership adopts the following criteria:</w:t>
      </w:r>
    </w:p>
    <w:p w14:paraId="032B3288" w14:textId="77777777" w:rsidR="00650CB0" w:rsidRPr="001B74C1" w:rsidRDefault="00650CB0" w:rsidP="00650CB0">
      <w:pPr>
        <w:ind w:left="567"/>
        <w:rPr>
          <w:rFonts w:asciiTheme="minorHAnsi" w:hAnsiTheme="minorHAnsi" w:cs="Arial"/>
          <w:color w:val="222222"/>
          <w:sz w:val="22"/>
          <w:szCs w:val="22"/>
        </w:rPr>
      </w:pPr>
    </w:p>
    <w:p w14:paraId="566A6315" w14:textId="1D64AE59" w:rsidR="00221821" w:rsidRDefault="00221821" w:rsidP="00221821">
      <w:pPr>
        <w:ind w:left="709"/>
        <w:rPr>
          <w:rFonts w:asciiTheme="minorHAnsi" w:hAnsiTheme="minorHAnsi" w:cs="Arial"/>
          <w:color w:val="222222"/>
          <w:sz w:val="22"/>
          <w:szCs w:val="22"/>
          <w:lang w:val="en-US"/>
        </w:rPr>
      </w:pPr>
      <w:r w:rsidRPr="001B74C1">
        <w:rPr>
          <w:rFonts w:asciiTheme="minorHAnsi" w:hAnsiTheme="minorHAnsi" w:cs="Arial"/>
          <w:color w:val="222222"/>
          <w:sz w:val="22"/>
          <w:szCs w:val="22"/>
          <w:lang w:val="en-US"/>
        </w:rPr>
        <w:t>a.</w:t>
      </w:r>
      <w:r w:rsidR="00650CB0">
        <w:rPr>
          <w:rFonts w:asciiTheme="minorHAnsi" w:hAnsiTheme="minorHAnsi"/>
          <w:color w:val="222222"/>
          <w:sz w:val="22"/>
          <w:szCs w:val="22"/>
          <w:lang w:val="en-US"/>
        </w:rPr>
        <w:t xml:space="preserve"> </w:t>
      </w:r>
      <w:r w:rsidRPr="001B74C1">
        <w:rPr>
          <w:rFonts w:asciiTheme="minorHAnsi" w:hAnsiTheme="minorHAnsi" w:cs="Arial"/>
          <w:color w:val="222222"/>
          <w:sz w:val="22"/>
          <w:szCs w:val="22"/>
          <w:lang w:val="en-US"/>
        </w:rPr>
        <w:t>Convention on Wetlands (Ramsar, Iran, 1971) criteria for internationally important sites for migratory waterbirds. That is:</w:t>
      </w:r>
    </w:p>
    <w:p w14:paraId="3A815D55" w14:textId="77777777" w:rsidR="00650CB0" w:rsidRPr="001B74C1" w:rsidRDefault="00650CB0" w:rsidP="00221821">
      <w:pPr>
        <w:ind w:left="709"/>
        <w:rPr>
          <w:rFonts w:asciiTheme="minorHAnsi" w:hAnsiTheme="minorHAnsi"/>
          <w:color w:val="222222"/>
          <w:sz w:val="22"/>
          <w:szCs w:val="22"/>
        </w:rPr>
      </w:pPr>
    </w:p>
    <w:p w14:paraId="4A680DB2" w14:textId="5AF49476" w:rsidR="00221821" w:rsidRPr="001B74C1" w:rsidRDefault="00221821" w:rsidP="008354DF">
      <w:pPr>
        <w:ind w:left="2211" w:hanging="1077"/>
        <w:rPr>
          <w:rFonts w:asciiTheme="minorHAnsi" w:hAnsiTheme="minorHAnsi"/>
          <w:color w:val="000000"/>
          <w:sz w:val="22"/>
          <w:szCs w:val="22"/>
        </w:rPr>
      </w:pPr>
      <w:r w:rsidRPr="001B74C1">
        <w:rPr>
          <w:rFonts w:asciiTheme="minorHAnsi" w:hAnsiTheme="minorHAnsi" w:cs="Arial"/>
          <w:color w:val="000000"/>
          <w:sz w:val="22"/>
          <w:szCs w:val="22"/>
          <w:lang w:val="en-US"/>
        </w:rPr>
        <w:t>Criterion 2:</w:t>
      </w:r>
      <w:r w:rsidR="00650CB0">
        <w:rPr>
          <w:rFonts w:asciiTheme="minorHAnsi" w:hAnsiTheme="minorHAnsi" w:cs="Arial"/>
          <w:color w:val="000000"/>
          <w:sz w:val="22"/>
          <w:szCs w:val="22"/>
          <w:lang w:val="en-US"/>
        </w:rPr>
        <w:t xml:space="preserve"> </w:t>
      </w:r>
      <w:r w:rsidRPr="001B74C1">
        <w:rPr>
          <w:rFonts w:asciiTheme="minorHAnsi" w:hAnsiTheme="minorHAnsi" w:cs="Arial"/>
          <w:color w:val="000000"/>
          <w:sz w:val="22"/>
          <w:szCs w:val="22"/>
          <w:lang w:val="en-US"/>
        </w:rPr>
        <w:t>A wetland should be considered internationally important if it supports vulnerable, endangered, or critically endangered species or threatened ecological communities.</w:t>
      </w:r>
    </w:p>
    <w:p w14:paraId="14E2432D" w14:textId="69BB7BDB" w:rsidR="00221821" w:rsidRPr="001B74C1" w:rsidRDefault="00221821" w:rsidP="008354DF">
      <w:pPr>
        <w:ind w:left="2211" w:hanging="1077"/>
        <w:rPr>
          <w:rFonts w:asciiTheme="minorHAnsi" w:hAnsiTheme="minorHAnsi"/>
          <w:color w:val="000000"/>
          <w:sz w:val="22"/>
          <w:szCs w:val="22"/>
        </w:rPr>
      </w:pPr>
      <w:r w:rsidRPr="001B74C1">
        <w:rPr>
          <w:rFonts w:asciiTheme="minorHAnsi" w:hAnsiTheme="minorHAnsi" w:cs="Arial"/>
          <w:color w:val="000000"/>
          <w:sz w:val="22"/>
          <w:szCs w:val="22"/>
          <w:lang w:val="en-US"/>
        </w:rPr>
        <w:t>Criterion 5:</w:t>
      </w:r>
      <w:r w:rsidR="00650CB0">
        <w:rPr>
          <w:rFonts w:asciiTheme="minorHAnsi" w:hAnsiTheme="minorHAnsi" w:cs="Arial"/>
          <w:color w:val="000000"/>
          <w:sz w:val="22"/>
          <w:szCs w:val="22"/>
          <w:lang w:val="en-US"/>
        </w:rPr>
        <w:t xml:space="preserve"> </w:t>
      </w:r>
      <w:r w:rsidRPr="001B74C1">
        <w:rPr>
          <w:rFonts w:asciiTheme="minorHAnsi" w:hAnsiTheme="minorHAnsi" w:cs="Arial"/>
          <w:color w:val="000000"/>
          <w:sz w:val="22"/>
          <w:szCs w:val="22"/>
          <w:lang w:val="en-US"/>
        </w:rPr>
        <w:t>A wetland should be considered internationally important if it regularly supports 20,000 or more waterbirds.</w:t>
      </w:r>
    </w:p>
    <w:p w14:paraId="4737E333" w14:textId="325C5CF8" w:rsidR="00221821" w:rsidRPr="001B74C1" w:rsidRDefault="00221821" w:rsidP="008354DF">
      <w:pPr>
        <w:ind w:left="2211" w:hanging="1077"/>
        <w:rPr>
          <w:rFonts w:asciiTheme="minorHAnsi" w:hAnsiTheme="minorHAnsi"/>
          <w:color w:val="000000"/>
          <w:sz w:val="22"/>
          <w:szCs w:val="22"/>
        </w:rPr>
      </w:pPr>
      <w:r w:rsidRPr="001B74C1">
        <w:rPr>
          <w:rFonts w:asciiTheme="minorHAnsi" w:hAnsiTheme="minorHAnsi" w:cs="Arial"/>
          <w:color w:val="000000"/>
          <w:sz w:val="22"/>
          <w:szCs w:val="22"/>
          <w:lang w:val="en-US"/>
        </w:rPr>
        <w:t>Criterion 6:</w:t>
      </w:r>
      <w:r w:rsidR="00650CB0">
        <w:rPr>
          <w:rFonts w:asciiTheme="minorHAnsi" w:hAnsiTheme="minorHAnsi" w:cs="Arial"/>
          <w:color w:val="000000"/>
          <w:sz w:val="22"/>
          <w:szCs w:val="22"/>
          <w:lang w:val="en-US"/>
        </w:rPr>
        <w:t xml:space="preserve"> </w:t>
      </w:r>
      <w:r w:rsidRPr="001B74C1">
        <w:rPr>
          <w:rFonts w:asciiTheme="minorHAnsi" w:hAnsiTheme="minorHAnsi" w:cs="Arial"/>
          <w:color w:val="000000"/>
          <w:sz w:val="22"/>
          <w:szCs w:val="22"/>
          <w:lang w:val="en-US"/>
        </w:rPr>
        <w:t>A wetland should be considered internationally important if it regularly supports 1% of the individuals in a population of one species or subspecies of waterbird.</w:t>
      </w:r>
    </w:p>
    <w:p w14:paraId="4613EACD" w14:textId="77777777" w:rsidR="00221821" w:rsidRPr="001B74C1" w:rsidRDefault="00221821" w:rsidP="00221821">
      <w:pPr>
        <w:rPr>
          <w:rFonts w:asciiTheme="minorHAnsi" w:hAnsiTheme="minorHAnsi"/>
          <w:color w:val="000000"/>
          <w:sz w:val="22"/>
          <w:szCs w:val="22"/>
        </w:rPr>
      </w:pPr>
      <w:r w:rsidRPr="001B74C1">
        <w:rPr>
          <w:rFonts w:asciiTheme="minorHAnsi" w:hAnsiTheme="minorHAnsi" w:cs="Arial"/>
          <w:color w:val="000000"/>
          <w:sz w:val="22"/>
          <w:szCs w:val="22"/>
          <w:lang w:val="en-US"/>
        </w:rPr>
        <w:t> </w:t>
      </w:r>
    </w:p>
    <w:p w14:paraId="05239B0F" w14:textId="061B3A1B" w:rsidR="00221821" w:rsidRPr="001B74C1" w:rsidRDefault="00221821" w:rsidP="00221821">
      <w:pPr>
        <w:ind w:left="709"/>
        <w:rPr>
          <w:rFonts w:asciiTheme="minorHAnsi" w:hAnsiTheme="minorHAnsi"/>
          <w:color w:val="222222"/>
          <w:sz w:val="22"/>
          <w:szCs w:val="22"/>
        </w:rPr>
      </w:pPr>
      <w:r w:rsidRPr="001B74C1">
        <w:rPr>
          <w:rFonts w:asciiTheme="minorHAnsi" w:hAnsiTheme="minorHAnsi" w:cs="Arial"/>
          <w:color w:val="222222"/>
          <w:sz w:val="22"/>
          <w:szCs w:val="22"/>
          <w:lang w:val="en-US"/>
        </w:rPr>
        <w:t>b.</w:t>
      </w:r>
      <w:r w:rsidR="00650CB0">
        <w:rPr>
          <w:rFonts w:asciiTheme="minorHAnsi" w:hAnsiTheme="minorHAnsi"/>
          <w:color w:val="222222"/>
          <w:sz w:val="22"/>
          <w:szCs w:val="22"/>
          <w:lang w:val="en-US"/>
        </w:rPr>
        <w:t xml:space="preserve"> </w:t>
      </w:r>
      <w:r w:rsidRPr="001B74C1">
        <w:rPr>
          <w:rFonts w:asciiTheme="minorHAnsi" w:hAnsiTheme="minorHAnsi" w:cs="Arial"/>
          <w:color w:val="222222"/>
          <w:sz w:val="22"/>
          <w:szCs w:val="22"/>
          <w:lang w:val="en-US"/>
        </w:rPr>
        <w:t>The staging criteria as applied under the Asia - Pacific Migratory Waterbird Conservation Strategy. That is:</w:t>
      </w:r>
    </w:p>
    <w:p w14:paraId="42004718" w14:textId="397E0E73" w:rsidR="00221821" w:rsidRPr="001B74C1" w:rsidRDefault="00221821" w:rsidP="00221821">
      <w:pPr>
        <w:ind w:left="1418"/>
        <w:rPr>
          <w:rFonts w:asciiTheme="minorHAnsi" w:hAnsiTheme="minorHAnsi"/>
          <w:color w:val="222222"/>
          <w:sz w:val="22"/>
          <w:szCs w:val="22"/>
        </w:rPr>
      </w:pPr>
      <w:r w:rsidRPr="001B74C1">
        <w:rPr>
          <w:rFonts w:asciiTheme="minorHAnsi" w:hAnsiTheme="minorHAnsi" w:cs="Arial"/>
          <w:color w:val="222222"/>
          <w:sz w:val="22"/>
          <w:szCs w:val="22"/>
          <w:lang w:val="en-US"/>
        </w:rPr>
        <w:t>i.</w:t>
      </w:r>
      <w:r w:rsidR="00650CB0">
        <w:rPr>
          <w:rFonts w:asciiTheme="minorHAnsi" w:hAnsiTheme="minorHAnsi"/>
          <w:color w:val="222222"/>
          <w:sz w:val="22"/>
          <w:szCs w:val="22"/>
          <w:lang w:val="en-US"/>
        </w:rPr>
        <w:t xml:space="preserve"> </w:t>
      </w:r>
      <w:r w:rsidRPr="001B74C1">
        <w:rPr>
          <w:rFonts w:asciiTheme="minorHAnsi" w:hAnsiTheme="minorHAnsi" w:cs="Arial"/>
          <w:color w:val="222222"/>
          <w:sz w:val="22"/>
          <w:szCs w:val="22"/>
          <w:lang w:val="en-US"/>
        </w:rPr>
        <w:t>A staging site should be considered internationally important if it regularly supports 0.25% of individuals in a population of one species or subspecies of waterbirds on migration.</w:t>
      </w:r>
    </w:p>
    <w:p w14:paraId="1FB449D9" w14:textId="787CAC4F" w:rsidR="00221821" w:rsidRPr="001B74C1" w:rsidRDefault="00221821" w:rsidP="00221821">
      <w:pPr>
        <w:ind w:left="1418"/>
        <w:rPr>
          <w:rFonts w:asciiTheme="minorHAnsi" w:hAnsiTheme="minorHAnsi"/>
          <w:color w:val="222222"/>
          <w:sz w:val="22"/>
          <w:szCs w:val="22"/>
        </w:rPr>
      </w:pPr>
      <w:r w:rsidRPr="001B74C1">
        <w:rPr>
          <w:rFonts w:asciiTheme="minorHAnsi" w:hAnsiTheme="minorHAnsi" w:cs="Arial"/>
          <w:color w:val="222222"/>
          <w:sz w:val="22"/>
          <w:szCs w:val="22"/>
          <w:lang w:val="en-US"/>
        </w:rPr>
        <w:t>ii.</w:t>
      </w:r>
      <w:r w:rsidR="00650CB0">
        <w:rPr>
          <w:rFonts w:asciiTheme="minorHAnsi" w:hAnsiTheme="minorHAnsi"/>
          <w:color w:val="222222"/>
          <w:sz w:val="22"/>
          <w:szCs w:val="22"/>
          <w:lang w:val="en-US"/>
        </w:rPr>
        <w:t xml:space="preserve"> </w:t>
      </w:r>
      <w:r w:rsidRPr="001B74C1">
        <w:rPr>
          <w:rFonts w:asciiTheme="minorHAnsi" w:hAnsiTheme="minorHAnsi" w:cs="Arial"/>
          <w:color w:val="222222"/>
          <w:sz w:val="22"/>
          <w:szCs w:val="22"/>
          <w:lang w:val="en-US"/>
        </w:rPr>
        <w:t>A staging site should be considered internationally important if it regularly supports 5,000 or more waterbirds at one time during migration.</w:t>
      </w:r>
    </w:p>
    <w:p w14:paraId="6281D369" w14:textId="77777777" w:rsidR="00221821" w:rsidRPr="001B74C1" w:rsidRDefault="00221821" w:rsidP="00221821">
      <w:pPr>
        <w:rPr>
          <w:rFonts w:asciiTheme="minorHAnsi" w:hAnsiTheme="minorHAnsi"/>
          <w:color w:val="000000"/>
          <w:sz w:val="22"/>
          <w:szCs w:val="22"/>
        </w:rPr>
      </w:pPr>
      <w:r w:rsidRPr="001B74C1">
        <w:rPr>
          <w:rFonts w:asciiTheme="minorHAnsi" w:hAnsiTheme="minorHAnsi" w:cs="Arial"/>
          <w:color w:val="000000"/>
          <w:sz w:val="22"/>
          <w:szCs w:val="22"/>
          <w:lang w:val="en-US"/>
        </w:rPr>
        <w:t> </w:t>
      </w:r>
    </w:p>
    <w:p w14:paraId="29984B39" w14:textId="62A2E7E9" w:rsidR="00221821" w:rsidRPr="001B74C1" w:rsidRDefault="00221821" w:rsidP="00C43ED7">
      <w:pPr>
        <w:ind w:left="1134" w:hanging="567"/>
        <w:rPr>
          <w:rFonts w:asciiTheme="minorHAnsi" w:hAnsiTheme="minorHAnsi"/>
          <w:sz w:val="22"/>
          <w:szCs w:val="22"/>
        </w:rPr>
      </w:pPr>
      <w:r w:rsidRPr="001B74C1">
        <w:rPr>
          <w:rFonts w:asciiTheme="minorHAnsi" w:hAnsiTheme="minorHAnsi" w:cs="Arial"/>
          <w:color w:val="000000"/>
          <w:sz w:val="22"/>
          <w:szCs w:val="22"/>
          <w:lang w:val="en-US"/>
        </w:rPr>
        <w:t>c.</w:t>
      </w:r>
      <w:r w:rsidR="00650CB0">
        <w:rPr>
          <w:rFonts w:asciiTheme="minorHAnsi" w:hAnsiTheme="minorHAnsi" w:cs="Arial"/>
          <w:color w:val="000000"/>
          <w:sz w:val="22"/>
          <w:szCs w:val="22"/>
          <w:lang w:val="en-US"/>
        </w:rPr>
        <w:t xml:space="preserve"> </w:t>
      </w:r>
      <w:r w:rsidRPr="001B74C1">
        <w:rPr>
          <w:rFonts w:asciiTheme="minorHAnsi" w:hAnsiTheme="minorHAnsi" w:cs="Arial"/>
          <w:color w:val="000000"/>
          <w:sz w:val="22"/>
          <w:szCs w:val="22"/>
          <w:lang w:val="en-US"/>
        </w:rPr>
        <w:t xml:space="preserve">Under exceptional circumstances </w:t>
      </w:r>
      <w:r w:rsidR="00C03B80">
        <w:rPr>
          <w:rFonts w:asciiTheme="minorHAnsi" w:hAnsiTheme="minorHAnsi" w:cs="Arial"/>
          <w:color w:val="000000"/>
          <w:sz w:val="22"/>
          <w:szCs w:val="22"/>
          <w:lang w:val="en-US"/>
        </w:rPr>
        <w:t>[</w:t>
      </w:r>
      <w:r w:rsidR="00345425">
        <w:rPr>
          <w:rFonts w:asciiTheme="minorHAnsi" w:hAnsiTheme="minorHAnsi" w:cs="Arial"/>
          <w:color w:val="000000"/>
          <w:sz w:val="22"/>
          <w:szCs w:val="22"/>
          <w:lang w:val="en-US"/>
        </w:rPr>
        <w:t>in the EAAFP Criteria, but is</w:t>
      </w:r>
      <w:r w:rsidR="009F346B">
        <w:rPr>
          <w:rFonts w:asciiTheme="minorHAnsi" w:hAnsiTheme="minorHAnsi" w:cs="Arial"/>
          <w:color w:val="000000"/>
          <w:sz w:val="22"/>
          <w:szCs w:val="22"/>
          <w:lang w:val="en-US"/>
        </w:rPr>
        <w:t xml:space="preserve"> similar to Ramsar Criterion 4</w:t>
      </w:r>
      <w:r w:rsidR="00C03B80">
        <w:rPr>
          <w:rFonts w:asciiTheme="minorHAnsi" w:hAnsiTheme="minorHAnsi" w:cs="Arial"/>
          <w:color w:val="000000"/>
          <w:sz w:val="22"/>
          <w:szCs w:val="22"/>
          <w:lang w:val="en-US"/>
        </w:rPr>
        <w:t>]</w:t>
      </w:r>
      <w:r w:rsidR="009F346B">
        <w:rPr>
          <w:rFonts w:asciiTheme="minorHAnsi" w:hAnsiTheme="minorHAnsi" w:cs="Arial"/>
          <w:color w:val="000000"/>
          <w:sz w:val="22"/>
          <w:szCs w:val="22"/>
          <w:lang w:val="en-US"/>
        </w:rPr>
        <w:t xml:space="preserve"> </w:t>
      </w:r>
      <w:r w:rsidRPr="001B74C1">
        <w:rPr>
          <w:rFonts w:asciiTheme="minorHAnsi" w:hAnsiTheme="minorHAnsi" w:cs="Arial"/>
          <w:color w:val="000000"/>
          <w:sz w:val="22"/>
          <w:szCs w:val="22"/>
          <w:lang w:val="en-US"/>
        </w:rPr>
        <w:t>a site can be nominated if it supports migratory waterbirds at a level or stage of their life cycle important to the maintenance of flyway populations. Justification of such nominations will be considered by the Partnership on a case by case basis.</w:t>
      </w:r>
      <w:r w:rsidR="000D5EF6" w:rsidRPr="001B74C1">
        <w:rPr>
          <w:rFonts w:asciiTheme="minorHAnsi" w:hAnsiTheme="minorHAnsi" w:cs="Arial"/>
          <w:color w:val="000000"/>
          <w:sz w:val="22"/>
          <w:szCs w:val="22"/>
          <w:lang w:val="en-US"/>
        </w:rPr>
        <w:t>”</w:t>
      </w:r>
    </w:p>
    <w:p w14:paraId="528A88A5" w14:textId="77777777" w:rsidR="00221821" w:rsidRPr="001B74C1" w:rsidRDefault="00221821" w:rsidP="00221821">
      <w:pPr>
        <w:rPr>
          <w:rFonts w:asciiTheme="minorHAnsi" w:hAnsiTheme="minorHAnsi" w:cs="Arial"/>
          <w:color w:val="222222"/>
          <w:sz w:val="22"/>
          <w:szCs w:val="22"/>
        </w:rPr>
      </w:pPr>
    </w:p>
    <w:p w14:paraId="27A911F6" w14:textId="1EE616A2" w:rsidR="00221821" w:rsidRPr="001B74C1" w:rsidRDefault="0031092C" w:rsidP="00221821">
      <w:pPr>
        <w:rPr>
          <w:rFonts w:asciiTheme="minorHAnsi" w:hAnsiTheme="minorHAnsi" w:cs="Arial"/>
          <w:color w:val="222222"/>
          <w:sz w:val="22"/>
          <w:szCs w:val="22"/>
        </w:rPr>
      </w:pPr>
      <w:r>
        <w:rPr>
          <w:rFonts w:asciiTheme="minorHAnsi" w:hAnsiTheme="minorHAnsi" w:cs="Arial"/>
          <w:color w:val="222222"/>
          <w:sz w:val="22"/>
          <w:szCs w:val="22"/>
        </w:rPr>
        <w:t>4</w:t>
      </w:r>
      <w:r w:rsidR="000D5EF6" w:rsidRPr="001B74C1">
        <w:rPr>
          <w:rFonts w:asciiTheme="minorHAnsi" w:hAnsiTheme="minorHAnsi" w:cs="Arial"/>
          <w:color w:val="222222"/>
          <w:sz w:val="22"/>
          <w:szCs w:val="22"/>
        </w:rPr>
        <w:t xml:space="preserve">.3. </w:t>
      </w:r>
      <w:r w:rsidR="007B1A4A" w:rsidRPr="001B74C1">
        <w:rPr>
          <w:rFonts w:asciiTheme="minorHAnsi" w:hAnsiTheme="minorHAnsi" w:cs="Arial"/>
          <w:color w:val="222222"/>
          <w:sz w:val="22"/>
          <w:szCs w:val="22"/>
        </w:rPr>
        <w:t>However</w:t>
      </w:r>
      <w:r w:rsidR="00C73CF5">
        <w:rPr>
          <w:rFonts w:asciiTheme="minorHAnsi" w:hAnsiTheme="minorHAnsi" w:cs="Arial"/>
          <w:color w:val="222222"/>
          <w:sz w:val="22"/>
          <w:szCs w:val="22"/>
        </w:rPr>
        <w:t xml:space="preserve">, </w:t>
      </w:r>
      <w:r w:rsidR="00221821" w:rsidRPr="001B74C1">
        <w:rPr>
          <w:rFonts w:asciiTheme="minorHAnsi" w:hAnsiTheme="minorHAnsi" w:cs="Arial"/>
          <w:color w:val="222222"/>
          <w:sz w:val="22"/>
          <w:szCs w:val="22"/>
        </w:rPr>
        <w:t xml:space="preserve">in </w:t>
      </w:r>
      <w:r w:rsidR="007B1A4A" w:rsidRPr="001B74C1">
        <w:rPr>
          <w:rFonts w:asciiTheme="minorHAnsi" w:hAnsiTheme="minorHAnsi" w:cs="Arial"/>
          <w:color w:val="222222"/>
          <w:sz w:val="22"/>
          <w:szCs w:val="22"/>
        </w:rPr>
        <w:t>Field</w:t>
      </w:r>
      <w:r w:rsidR="00221821" w:rsidRPr="001B74C1">
        <w:rPr>
          <w:rFonts w:asciiTheme="minorHAnsi" w:hAnsiTheme="minorHAnsi" w:cs="Arial"/>
          <w:color w:val="222222"/>
          <w:sz w:val="22"/>
          <w:szCs w:val="22"/>
        </w:rPr>
        <w:t xml:space="preserve"> 10 of the SIS 2017 version</w:t>
      </w:r>
      <w:r w:rsidR="009F346B">
        <w:rPr>
          <w:rFonts w:asciiTheme="minorHAnsi" w:hAnsiTheme="minorHAnsi" w:cs="Arial"/>
          <w:color w:val="222222"/>
          <w:sz w:val="22"/>
          <w:szCs w:val="22"/>
        </w:rPr>
        <w:t>,</w:t>
      </w:r>
      <w:r w:rsidR="00221821" w:rsidRPr="001B74C1">
        <w:rPr>
          <w:rFonts w:asciiTheme="minorHAnsi" w:hAnsiTheme="minorHAnsi" w:cs="Arial"/>
          <w:color w:val="222222"/>
          <w:sz w:val="22"/>
          <w:szCs w:val="22"/>
        </w:rPr>
        <w:t xml:space="preserve"> the</w:t>
      </w:r>
      <w:r w:rsidR="003F4B70" w:rsidRPr="001B74C1">
        <w:rPr>
          <w:rFonts w:asciiTheme="minorHAnsi" w:hAnsiTheme="minorHAnsi" w:cs="Arial"/>
          <w:color w:val="222222"/>
          <w:sz w:val="22"/>
          <w:szCs w:val="22"/>
        </w:rPr>
        <w:t>se</w:t>
      </w:r>
      <w:r w:rsidR="00221821" w:rsidRPr="001B74C1">
        <w:rPr>
          <w:rFonts w:asciiTheme="minorHAnsi" w:hAnsiTheme="minorHAnsi" w:cs="Arial"/>
          <w:color w:val="222222"/>
          <w:sz w:val="22"/>
          <w:szCs w:val="22"/>
        </w:rPr>
        <w:t xml:space="preserve"> Criteria are differently formulated for FNS </w:t>
      </w:r>
      <w:r w:rsidR="00B21333">
        <w:rPr>
          <w:rFonts w:asciiTheme="minorHAnsi" w:hAnsiTheme="minorHAnsi" w:cs="Arial"/>
          <w:color w:val="222222"/>
          <w:sz w:val="22"/>
          <w:szCs w:val="22"/>
        </w:rPr>
        <w:t xml:space="preserve">designation </w:t>
      </w:r>
      <w:r w:rsidR="00221821" w:rsidRPr="001B74C1">
        <w:rPr>
          <w:rFonts w:asciiTheme="minorHAnsi" w:hAnsiTheme="minorHAnsi" w:cs="Arial"/>
          <w:color w:val="222222"/>
          <w:sz w:val="22"/>
          <w:szCs w:val="22"/>
        </w:rPr>
        <w:t xml:space="preserve">purposes. </w:t>
      </w:r>
      <w:r w:rsidR="000D5EF6" w:rsidRPr="001B74C1">
        <w:rPr>
          <w:rFonts w:asciiTheme="minorHAnsi" w:hAnsiTheme="minorHAnsi" w:cs="Arial"/>
          <w:color w:val="222222"/>
          <w:sz w:val="22"/>
          <w:szCs w:val="22"/>
        </w:rPr>
        <w:t xml:space="preserve">These </w:t>
      </w:r>
      <w:r w:rsidR="007B1A4A" w:rsidRPr="001B74C1">
        <w:rPr>
          <w:rFonts w:asciiTheme="minorHAnsi" w:hAnsiTheme="minorHAnsi" w:cs="Arial"/>
          <w:color w:val="222222"/>
          <w:sz w:val="22"/>
          <w:szCs w:val="22"/>
        </w:rPr>
        <w:t>Field</w:t>
      </w:r>
      <w:r w:rsidR="00754C14" w:rsidRPr="001B74C1">
        <w:rPr>
          <w:rFonts w:asciiTheme="minorHAnsi" w:hAnsiTheme="minorHAnsi" w:cs="Arial"/>
          <w:color w:val="222222"/>
          <w:sz w:val="22"/>
          <w:szCs w:val="22"/>
        </w:rPr>
        <w:t xml:space="preserve"> 10 Criteria </w:t>
      </w:r>
      <w:r w:rsidR="007B1A4A" w:rsidRPr="001B74C1">
        <w:rPr>
          <w:rFonts w:asciiTheme="minorHAnsi" w:hAnsiTheme="minorHAnsi" w:cs="Arial"/>
          <w:color w:val="222222"/>
          <w:sz w:val="22"/>
          <w:szCs w:val="22"/>
        </w:rPr>
        <w:t>say</w:t>
      </w:r>
      <w:r w:rsidR="000D5EF6" w:rsidRPr="001B74C1">
        <w:rPr>
          <w:rFonts w:asciiTheme="minorHAnsi" w:hAnsiTheme="minorHAnsi" w:cs="Arial"/>
          <w:color w:val="222222"/>
          <w:sz w:val="22"/>
          <w:szCs w:val="22"/>
        </w:rPr>
        <w:t xml:space="preserve"> a</w:t>
      </w:r>
      <w:r w:rsidR="00221821" w:rsidRPr="001B74C1">
        <w:rPr>
          <w:rFonts w:asciiTheme="minorHAnsi" w:hAnsiTheme="minorHAnsi" w:cs="Arial"/>
          <w:color w:val="222222"/>
          <w:sz w:val="22"/>
          <w:szCs w:val="22"/>
        </w:rPr>
        <w:t>s follows:</w:t>
      </w:r>
    </w:p>
    <w:p w14:paraId="1C22D30D" w14:textId="77777777" w:rsidR="00221821" w:rsidRPr="001B74C1" w:rsidRDefault="00221821" w:rsidP="00221821">
      <w:pPr>
        <w:rPr>
          <w:rFonts w:asciiTheme="minorHAnsi" w:hAnsiTheme="minorHAnsi" w:cs="Arial"/>
          <w:color w:val="222222"/>
          <w:sz w:val="22"/>
          <w:szCs w:val="22"/>
        </w:rPr>
      </w:pPr>
    </w:p>
    <w:p w14:paraId="7F07548A" w14:textId="5061C7C7" w:rsidR="00221821" w:rsidRPr="001B74C1" w:rsidRDefault="000D5EF6" w:rsidP="00754C14">
      <w:pPr>
        <w:ind w:left="567"/>
        <w:rPr>
          <w:rFonts w:asciiTheme="minorHAnsi" w:hAnsiTheme="minorHAnsi"/>
          <w:color w:val="000000" w:themeColor="text1"/>
          <w:sz w:val="22"/>
          <w:szCs w:val="22"/>
        </w:rPr>
      </w:pPr>
      <w:r w:rsidRPr="001B74C1">
        <w:rPr>
          <w:rFonts w:asciiTheme="minorHAnsi" w:hAnsiTheme="minorHAnsi" w:cs="Arial"/>
          <w:color w:val="000000" w:themeColor="text1"/>
          <w:sz w:val="22"/>
          <w:szCs w:val="22"/>
          <w:lang w:val="en-US"/>
        </w:rPr>
        <w:t>“</w:t>
      </w:r>
      <w:r w:rsidR="00221821" w:rsidRPr="001B74C1">
        <w:rPr>
          <w:rFonts w:asciiTheme="minorHAnsi" w:hAnsiTheme="minorHAnsi" w:cs="Arial"/>
          <w:color w:val="000000" w:themeColor="text1"/>
          <w:sz w:val="22"/>
          <w:szCs w:val="22"/>
          <w:lang w:val="en-US"/>
        </w:rPr>
        <w:t>Please provide waterbird count information (with year of latest count) that demonstrates that the site meets the criteria of the Flyway Site Network (Annex 1).  That is:</w:t>
      </w:r>
    </w:p>
    <w:p w14:paraId="57432286" w14:textId="7B352594" w:rsidR="00221821" w:rsidRPr="001B74C1" w:rsidRDefault="009F346B" w:rsidP="009F346B">
      <w:pPr>
        <w:pStyle w:val="ListParagraph"/>
        <w:numPr>
          <w:ilvl w:val="0"/>
          <w:numId w:val="6"/>
        </w:numPr>
        <w:rPr>
          <w:rFonts w:eastAsia="Times New Roman" w:cs="Times New Roman"/>
          <w:color w:val="000000" w:themeColor="text1"/>
          <w:sz w:val="22"/>
          <w:szCs w:val="22"/>
        </w:rPr>
      </w:pPr>
      <w:r w:rsidDel="009F346B">
        <w:rPr>
          <w:rFonts w:eastAsia="Times New Roman" w:cs="Arial"/>
          <w:color w:val="000000" w:themeColor="text1"/>
          <w:sz w:val="22"/>
          <w:szCs w:val="22"/>
          <w:lang w:val="en-US"/>
        </w:rPr>
        <w:t xml:space="preserve"> </w:t>
      </w:r>
      <w:r w:rsidR="00221821" w:rsidRPr="001B74C1">
        <w:rPr>
          <w:rFonts w:eastAsia="Times New Roman" w:cs="Arial"/>
          <w:color w:val="000000" w:themeColor="text1"/>
          <w:sz w:val="22"/>
          <w:szCs w:val="22"/>
          <w:lang w:val="en-US"/>
        </w:rPr>
        <w:t>t regularly supports &gt; 20 000 migratory waterbirds</w:t>
      </w:r>
      <w:r w:rsidR="00C43ED7" w:rsidRPr="001B74C1">
        <w:rPr>
          <w:rFonts w:eastAsia="Times New Roman" w:cs="Arial"/>
          <w:color w:val="000000" w:themeColor="text1"/>
          <w:sz w:val="22"/>
          <w:szCs w:val="22"/>
          <w:lang w:val="en-US"/>
        </w:rPr>
        <w:t xml:space="preserve"> [</w:t>
      </w:r>
      <w:proofErr w:type="spellStart"/>
      <w:r w:rsidR="00C43ED7" w:rsidRPr="001B74C1">
        <w:rPr>
          <w:rFonts w:eastAsia="Times New Roman" w:cs="Arial"/>
          <w:color w:val="000000" w:themeColor="text1"/>
          <w:sz w:val="22"/>
          <w:szCs w:val="22"/>
          <w:lang w:val="en-US"/>
        </w:rPr>
        <w:t>cf</w:t>
      </w:r>
      <w:proofErr w:type="spellEnd"/>
      <w:r w:rsidR="00C43ED7" w:rsidRPr="001B74C1">
        <w:rPr>
          <w:rFonts w:eastAsia="Times New Roman" w:cs="Arial"/>
          <w:color w:val="000000" w:themeColor="text1"/>
          <w:sz w:val="22"/>
          <w:szCs w:val="22"/>
          <w:lang w:val="en-US"/>
        </w:rPr>
        <w:t xml:space="preserve"> Ramsar Criterion 5]</w:t>
      </w:r>
      <w:r w:rsidR="00221821" w:rsidRPr="001B74C1">
        <w:rPr>
          <w:rFonts w:eastAsia="Times New Roman" w:cs="Arial"/>
          <w:color w:val="000000" w:themeColor="text1"/>
          <w:sz w:val="22"/>
          <w:szCs w:val="22"/>
          <w:lang w:val="en-US"/>
        </w:rPr>
        <w:t>; or,</w:t>
      </w:r>
    </w:p>
    <w:p w14:paraId="45905A34" w14:textId="450E321E" w:rsidR="00221821" w:rsidRPr="001B74C1" w:rsidRDefault="00221821" w:rsidP="00C73CF5">
      <w:pPr>
        <w:pStyle w:val="ListParagraph"/>
        <w:numPr>
          <w:ilvl w:val="0"/>
          <w:numId w:val="6"/>
        </w:numPr>
        <w:rPr>
          <w:rFonts w:eastAsia="Times New Roman" w:cs="Times New Roman"/>
          <w:color w:val="000000" w:themeColor="text1"/>
          <w:sz w:val="22"/>
          <w:szCs w:val="22"/>
        </w:rPr>
      </w:pPr>
      <w:r w:rsidRPr="001B74C1">
        <w:rPr>
          <w:rFonts w:eastAsia="Times New Roman" w:cs="Arial"/>
          <w:color w:val="000000" w:themeColor="text1"/>
          <w:sz w:val="22"/>
          <w:szCs w:val="22"/>
          <w:lang w:val="en-US"/>
        </w:rPr>
        <w:t>it regularly supports &gt; 1 % of the individuals in a population of one species or subspecies of migratory waterbird</w:t>
      </w:r>
      <w:r w:rsidR="00C43ED7" w:rsidRPr="001B74C1">
        <w:rPr>
          <w:rFonts w:eastAsia="Times New Roman" w:cs="Arial"/>
          <w:color w:val="000000" w:themeColor="text1"/>
          <w:sz w:val="22"/>
          <w:szCs w:val="22"/>
          <w:lang w:val="en-US"/>
        </w:rPr>
        <w:t xml:space="preserve"> [</w:t>
      </w:r>
      <w:proofErr w:type="spellStart"/>
      <w:r w:rsidR="00C43ED7" w:rsidRPr="001B74C1">
        <w:rPr>
          <w:rFonts w:eastAsia="Times New Roman" w:cs="Arial"/>
          <w:color w:val="000000" w:themeColor="text1"/>
          <w:sz w:val="22"/>
          <w:szCs w:val="22"/>
          <w:lang w:val="en-US"/>
        </w:rPr>
        <w:t>cf</w:t>
      </w:r>
      <w:proofErr w:type="spellEnd"/>
      <w:r w:rsidR="00C43ED7" w:rsidRPr="001B74C1">
        <w:rPr>
          <w:rFonts w:eastAsia="Times New Roman" w:cs="Arial"/>
          <w:color w:val="000000" w:themeColor="text1"/>
          <w:sz w:val="22"/>
          <w:szCs w:val="22"/>
          <w:lang w:val="en-US"/>
        </w:rPr>
        <w:t xml:space="preserve"> Ramsar Criterion 6]</w:t>
      </w:r>
      <w:r w:rsidRPr="001B74C1">
        <w:rPr>
          <w:rFonts w:eastAsia="Times New Roman" w:cs="Arial"/>
          <w:color w:val="000000" w:themeColor="text1"/>
          <w:sz w:val="22"/>
          <w:szCs w:val="22"/>
          <w:lang w:val="en-US"/>
        </w:rPr>
        <w:t>; or,</w:t>
      </w:r>
    </w:p>
    <w:p w14:paraId="4DE14978" w14:textId="0486FEFC" w:rsidR="00221821" w:rsidRPr="001B74C1" w:rsidRDefault="00221821" w:rsidP="00C73CF5">
      <w:pPr>
        <w:pStyle w:val="ListParagraph"/>
        <w:numPr>
          <w:ilvl w:val="0"/>
          <w:numId w:val="6"/>
        </w:numPr>
        <w:rPr>
          <w:rFonts w:eastAsia="Times New Roman" w:cs="Times New Roman"/>
          <w:color w:val="000000" w:themeColor="text1"/>
          <w:sz w:val="22"/>
          <w:szCs w:val="22"/>
        </w:rPr>
      </w:pPr>
      <w:r w:rsidRPr="001B74C1">
        <w:rPr>
          <w:rFonts w:eastAsia="Times New Roman" w:cs="Arial"/>
          <w:color w:val="000000" w:themeColor="text1"/>
          <w:sz w:val="22"/>
          <w:szCs w:val="22"/>
          <w:lang w:val="en-US"/>
        </w:rPr>
        <w:t>it supports appreciable numbers of an endangered or vulnerable population of migratory waterbird</w:t>
      </w:r>
      <w:r w:rsidR="00C43ED7" w:rsidRPr="001B74C1">
        <w:rPr>
          <w:rFonts w:eastAsia="Times New Roman" w:cs="Arial"/>
          <w:color w:val="000000" w:themeColor="text1"/>
          <w:sz w:val="22"/>
          <w:szCs w:val="22"/>
          <w:lang w:val="en-US"/>
        </w:rPr>
        <w:t xml:space="preserve"> [</w:t>
      </w:r>
      <w:proofErr w:type="spellStart"/>
      <w:r w:rsidR="00C43ED7" w:rsidRPr="001B74C1">
        <w:rPr>
          <w:rFonts w:eastAsia="Times New Roman" w:cs="Arial"/>
          <w:color w:val="000000" w:themeColor="text1"/>
          <w:sz w:val="22"/>
          <w:szCs w:val="22"/>
          <w:lang w:val="en-US"/>
        </w:rPr>
        <w:t>cf</w:t>
      </w:r>
      <w:proofErr w:type="spellEnd"/>
      <w:r w:rsidR="00C43ED7" w:rsidRPr="001B74C1">
        <w:rPr>
          <w:rFonts w:eastAsia="Times New Roman" w:cs="Arial"/>
          <w:color w:val="000000" w:themeColor="text1"/>
          <w:sz w:val="22"/>
          <w:szCs w:val="22"/>
          <w:lang w:val="en-US"/>
        </w:rPr>
        <w:t xml:space="preserve"> Ramsar Criterion 2]</w:t>
      </w:r>
    </w:p>
    <w:p w14:paraId="56CC4C7F" w14:textId="30D5E047" w:rsidR="00221821" w:rsidRPr="001B74C1" w:rsidRDefault="00221821" w:rsidP="00C73CF5">
      <w:pPr>
        <w:pStyle w:val="ListParagraph"/>
        <w:numPr>
          <w:ilvl w:val="0"/>
          <w:numId w:val="6"/>
        </w:numPr>
        <w:rPr>
          <w:rFonts w:eastAsia="Times New Roman" w:cs="Arial"/>
          <w:color w:val="000000" w:themeColor="text1"/>
          <w:sz w:val="22"/>
          <w:szCs w:val="22"/>
          <w:lang w:val="en-US"/>
        </w:rPr>
      </w:pPr>
      <w:r w:rsidRPr="001B74C1">
        <w:rPr>
          <w:rFonts w:eastAsia="Times New Roman" w:cs="Arial"/>
          <w:color w:val="000000" w:themeColor="text1"/>
          <w:sz w:val="22"/>
          <w:szCs w:val="22"/>
          <w:lang w:val="en-US"/>
        </w:rPr>
        <w:t>it is a “staging site” supporting &gt; 5 000 waterbirds, or &gt; 0.25% of a population stage at the site.</w:t>
      </w:r>
      <w:r w:rsidR="000D5EF6" w:rsidRPr="001B74C1">
        <w:rPr>
          <w:rFonts w:eastAsia="Times New Roman" w:cs="Arial"/>
          <w:color w:val="000000" w:themeColor="text1"/>
          <w:sz w:val="22"/>
          <w:szCs w:val="22"/>
          <w:lang w:val="en-US"/>
        </w:rPr>
        <w:t>”</w:t>
      </w:r>
      <w:r w:rsidR="00C43ED7" w:rsidRPr="001B74C1">
        <w:rPr>
          <w:rFonts w:eastAsia="Times New Roman" w:cs="Arial"/>
          <w:color w:val="000000" w:themeColor="text1"/>
          <w:sz w:val="22"/>
          <w:szCs w:val="22"/>
          <w:lang w:val="en-US"/>
        </w:rPr>
        <w:t xml:space="preserve"> [additional FNS Criterion</w:t>
      </w:r>
      <w:r w:rsidR="00DC453C" w:rsidRPr="001B74C1">
        <w:rPr>
          <w:rFonts w:eastAsia="Times New Roman" w:cs="Arial"/>
          <w:color w:val="000000" w:themeColor="text1"/>
          <w:sz w:val="22"/>
          <w:szCs w:val="22"/>
          <w:lang w:val="en-US"/>
        </w:rPr>
        <w:t>]</w:t>
      </w:r>
    </w:p>
    <w:p w14:paraId="60F99B93" w14:textId="61C75588" w:rsidR="00724AEA" w:rsidRDefault="00724AEA" w:rsidP="00253BE7">
      <w:pPr>
        <w:rPr>
          <w:rFonts w:asciiTheme="minorHAnsi" w:hAnsiTheme="minorHAnsi"/>
          <w:color w:val="000000" w:themeColor="text1"/>
          <w:sz w:val="22"/>
          <w:szCs w:val="22"/>
          <w:highlight w:val="yellow"/>
        </w:rPr>
      </w:pPr>
    </w:p>
    <w:p w14:paraId="4C20D3B2" w14:textId="01387E81" w:rsidR="00C73CF5" w:rsidRPr="00C73CF5" w:rsidRDefault="0031092C" w:rsidP="00FA219F">
      <w:pPr>
        <w:ind w:left="567" w:hanging="567"/>
        <w:rPr>
          <w:rFonts w:asciiTheme="minorHAnsi" w:hAnsiTheme="minorHAnsi"/>
          <w:color w:val="000000" w:themeColor="text1"/>
          <w:sz w:val="22"/>
          <w:szCs w:val="22"/>
        </w:rPr>
      </w:pPr>
      <w:r>
        <w:rPr>
          <w:rFonts w:asciiTheme="minorHAnsi" w:hAnsiTheme="minorHAnsi"/>
          <w:color w:val="000000" w:themeColor="text1"/>
          <w:sz w:val="22"/>
          <w:szCs w:val="22"/>
        </w:rPr>
        <w:t>4</w:t>
      </w:r>
      <w:r w:rsidR="00C73CF5" w:rsidRPr="00C73CF5">
        <w:rPr>
          <w:rFonts w:asciiTheme="minorHAnsi" w:hAnsiTheme="minorHAnsi"/>
          <w:color w:val="000000" w:themeColor="text1"/>
          <w:sz w:val="22"/>
          <w:szCs w:val="22"/>
        </w:rPr>
        <w:t xml:space="preserve">.4. </w:t>
      </w:r>
      <w:r w:rsidR="00C73CF5">
        <w:rPr>
          <w:rFonts w:asciiTheme="minorHAnsi" w:hAnsiTheme="minorHAnsi"/>
          <w:color w:val="000000" w:themeColor="text1"/>
          <w:sz w:val="22"/>
          <w:szCs w:val="22"/>
        </w:rPr>
        <w:t>Note also that this list is missing the Partnership text Appendix IV “criterion c.” concerning the importance of the site for maintain life-cycles.</w:t>
      </w:r>
    </w:p>
    <w:p w14:paraId="52233DAB" w14:textId="77777777" w:rsidR="00FA219F" w:rsidRDefault="00FA219F" w:rsidP="005629DC">
      <w:pPr>
        <w:ind w:left="567" w:hanging="567"/>
        <w:rPr>
          <w:rFonts w:asciiTheme="minorHAnsi" w:hAnsiTheme="minorHAnsi" w:cs="Arial"/>
          <w:color w:val="222222"/>
          <w:sz w:val="22"/>
          <w:szCs w:val="22"/>
        </w:rPr>
      </w:pPr>
    </w:p>
    <w:p w14:paraId="5CBF2ADB" w14:textId="5DA4DCE9" w:rsidR="00DA4FA3" w:rsidRDefault="0031092C" w:rsidP="005629DC">
      <w:pPr>
        <w:ind w:left="567" w:hanging="567"/>
        <w:rPr>
          <w:rFonts w:asciiTheme="minorHAnsi" w:hAnsiTheme="minorHAnsi" w:cs="Arial"/>
          <w:color w:val="222222"/>
          <w:sz w:val="22"/>
          <w:szCs w:val="22"/>
        </w:rPr>
      </w:pPr>
      <w:r>
        <w:rPr>
          <w:rFonts w:asciiTheme="minorHAnsi" w:hAnsiTheme="minorHAnsi" w:cs="Arial"/>
          <w:color w:val="222222"/>
          <w:sz w:val="22"/>
          <w:szCs w:val="22"/>
        </w:rPr>
        <w:t>4</w:t>
      </w:r>
      <w:r w:rsidR="000D5EF6" w:rsidRPr="001B74C1">
        <w:rPr>
          <w:rFonts w:asciiTheme="minorHAnsi" w:hAnsiTheme="minorHAnsi" w:cs="Arial"/>
          <w:color w:val="222222"/>
          <w:sz w:val="22"/>
          <w:szCs w:val="22"/>
        </w:rPr>
        <w:t>.</w:t>
      </w:r>
      <w:r w:rsidR="00C73CF5">
        <w:rPr>
          <w:rFonts w:asciiTheme="minorHAnsi" w:hAnsiTheme="minorHAnsi" w:cs="Arial"/>
          <w:color w:val="222222"/>
          <w:sz w:val="22"/>
          <w:szCs w:val="22"/>
        </w:rPr>
        <w:t>5</w:t>
      </w:r>
      <w:r w:rsidR="000D5EF6" w:rsidRPr="001B74C1">
        <w:rPr>
          <w:rFonts w:asciiTheme="minorHAnsi" w:hAnsiTheme="minorHAnsi" w:cs="Arial"/>
          <w:color w:val="222222"/>
          <w:sz w:val="22"/>
          <w:szCs w:val="22"/>
        </w:rPr>
        <w:t xml:space="preserve">. </w:t>
      </w:r>
      <w:r w:rsidR="00FA219F">
        <w:rPr>
          <w:rFonts w:asciiTheme="minorHAnsi" w:hAnsiTheme="minorHAnsi" w:cs="Arial"/>
          <w:color w:val="222222"/>
          <w:sz w:val="22"/>
          <w:szCs w:val="22"/>
        </w:rPr>
        <w:t xml:space="preserve">There is </w:t>
      </w:r>
      <w:r w:rsidR="00F7709C">
        <w:rPr>
          <w:rFonts w:asciiTheme="minorHAnsi" w:hAnsiTheme="minorHAnsi" w:cs="Arial"/>
          <w:color w:val="222222"/>
          <w:sz w:val="22"/>
          <w:szCs w:val="22"/>
        </w:rPr>
        <w:t xml:space="preserve">a </w:t>
      </w:r>
      <w:r w:rsidR="009F346B">
        <w:rPr>
          <w:rFonts w:asciiTheme="minorHAnsi" w:hAnsiTheme="minorHAnsi" w:cs="Arial"/>
          <w:color w:val="222222"/>
          <w:sz w:val="22"/>
          <w:szCs w:val="22"/>
        </w:rPr>
        <w:t>huge</w:t>
      </w:r>
      <w:r w:rsidR="00221821" w:rsidRPr="001B74C1">
        <w:rPr>
          <w:rFonts w:asciiTheme="minorHAnsi" w:hAnsiTheme="minorHAnsi" w:cs="Arial"/>
          <w:color w:val="222222"/>
          <w:sz w:val="22"/>
          <w:szCs w:val="22"/>
        </w:rPr>
        <w:t xml:space="preserve"> potential for confusion </w:t>
      </w:r>
      <w:r w:rsidR="009F346B">
        <w:rPr>
          <w:rFonts w:asciiTheme="minorHAnsi" w:hAnsiTheme="minorHAnsi" w:cs="Arial"/>
          <w:color w:val="222222"/>
          <w:sz w:val="22"/>
          <w:szCs w:val="22"/>
        </w:rPr>
        <w:t xml:space="preserve">in the application of </w:t>
      </w:r>
      <w:r w:rsidR="009F346B" w:rsidRPr="001B74C1">
        <w:rPr>
          <w:rFonts w:asciiTheme="minorHAnsi" w:hAnsiTheme="minorHAnsi" w:cs="Arial"/>
          <w:color w:val="222222"/>
          <w:sz w:val="22"/>
          <w:szCs w:val="22"/>
        </w:rPr>
        <w:t xml:space="preserve"> </w:t>
      </w:r>
      <w:r w:rsidR="00221821" w:rsidRPr="001B74C1">
        <w:rPr>
          <w:rFonts w:asciiTheme="minorHAnsi" w:hAnsiTheme="minorHAnsi" w:cs="Arial"/>
          <w:color w:val="222222"/>
          <w:sz w:val="22"/>
          <w:szCs w:val="22"/>
        </w:rPr>
        <w:t xml:space="preserve">these two </w:t>
      </w:r>
      <w:r w:rsidR="00DA4FA3">
        <w:rPr>
          <w:rFonts w:asciiTheme="minorHAnsi" w:hAnsiTheme="minorHAnsi" w:cs="Arial"/>
          <w:color w:val="222222"/>
          <w:sz w:val="22"/>
          <w:szCs w:val="22"/>
        </w:rPr>
        <w:t xml:space="preserve">different </w:t>
      </w:r>
      <w:r w:rsidR="00221821" w:rsidRPr="001B74C1">
        <w:rPr>
          <w:rFonts w:asciiTheme="minorHAnsi" w:hAnsiTheme="minorHAnsi" w:cs="Arial"/>
          <w:color w:val="222222"/>
          <w:sz w:val="22"/>
          <w:szCs w:val="22"/>
        </w:rPr>
        <w:t>sets of Criteria formulations provided in different parts of the SIS</w:t>
      </w:r>
      <w:r w:rsidR="00FA219F">
        <w:rPr>
          <w:rFonts w:asciiTheme="minorHAnsi" w:hAnsiTheme="minorHAnsi" w:cs="Arial"/>
          <w:color w:val="222222"/>
          <w:sz w:val="22"/>
          <w:szCs w:val="22"/>
        </w:rPr>
        <w:t xml:space="preserve">. </w:t>
      </w:r>
      <w:r w:rsidR="009F346B">
        <w:rPr>
          <w:rFonts w:asciiTheme="minorHAnsi" w:hAnsiTheme="minorHAnsi" w:cs="Arial"/>
          <w:color w:val="222222"/>
          <w:sz w:val="22"/>
          <w:szCs w:val="22"/>
        </w:rPr>
        <w:t xml:space="preserve">Fixing this issue is very urgent if the FNS SIS process is to work </w:t>
      </w:r>
      <w:r w:rsidR="003A162B">
        <w:rPr>
          <w:rFonts w:asciiTheme="minorHAnsi" w:hAnsiTheme="minorHAnsi" w:cs="Arial"/>
          <w:color w:val="222222"/>
          <w:sz w:val="22"/>
          <w:szCs w:val="22"/>
        </w:rPr>
        <w:t>correctly</w:t>
      </w:r>
      <w:r w:rsidR="00F2359C">
        <w:rPr>
          <w:rFonts w:asciiTheme="minorHAnsi" w:hAnsiTheme="minorHAnsi" w:cs="Arial"/>
          <w:color w:val="222222"/>
          <w:sz w:val="22"/>
          <w:szCs w:val="22"/>
        </w:rPr>
        <w:t xml:space="preserve"> and </w:t>
      </w:r>
      <w:r w:rsidR="009F346B">
        <w:rPr>
          <w:rFonts w:asciiTheme="minorHAnsi" w:hAnsiTheme="minorHAnsi" w:cs="Arial"/>
          <w:color w:val="222222"/>
          <w:sz w:val="22"/>
          <w:szCs w:val="22"/>
        </w:rPr>
        <w:t xml:space="preserve">effectively. </w:t>
      </w:r>
      <w:r w:rsidR="00FA219F">
        <w:rPr>
          <w:rFonts w:asciiTheme="minorHAnsi" w:hAnsiTheme="minorHAnsi" w:cs="Arial"/>
          <w:color w:val="222222"/>
          <w:sz w:val="22"/>
          <w:szCs w:val="22"/>
        </w:rPr>
        <w:t>Furthermore</w:t>
      </w:r>
      <w:r w:rsidR="00221821" w:rsidRPr="001B74C1">
        <w:rPr>
          <w:rFonts w:asciiTheme="minorHAnsi" w:hAnsiTheme="minorHAnsi" w:cs="Arial"/>
          <w:color w:val="222222"/>
          <w:sz w:val="22"/>
          <w:szCs w:val="22"/>
        </w:rPr>
        <w:t xml:space="preserve">, </w:t>
      </w:r>
      <w:r w:rsidR="00212D3F" w:rsidRPr="001B74C1">
        <w:rPr>
          <w:rFonts w:asciiTheme="minorHAnsi" w:hAnsiTheme="minorHAnsi" w:cs="Arial"/>
          <w:color w:val="222222"/>
          <w:sz w:val="22"/>
          <w:szCs w:val="22"/>
        </w:rPr>
        <w:t>it is not clear as to w</w:t>
      </w:r>
      <w:r w:rsidR="00221821" w:rsidRPr="001B74C1">
        <w:rPr>
          <w:rFonts w:asciiTheme="minorHAnsi" w:hAnsiTheme="minorHAnsi" w:cs="Arial"/>
          <w:color w:val="222222"/>
          <w:sz w:val="22"/>
          <w:szCs w:val="22"/>
        </w:rPr>
        <w:t xml:space="preserve">hen these revised </w:t>
      </w:r>
      <w:r w:rsidR="00212D3F" w:rsidRPr="001B74C1">
        <w:rPr>
          <w:rFonts w:asciiTheme="minorHAnsi" w:hAnsiTheme="minorHAnsi" w:cs="Arial"/>
          <w:color w:val="222222"/>
          <w:sz w:val="22"/>
          <w:szCs w:val="22"/>
        </w:rPr>
        <w:t xml:space="preserve">(SIS </w:t>
      </w:r>
      <w:r w:rsidR="00FA219F">
        <w:rPr>
          <w:rFonts w:asciiTheme="minorHAnsi" w:hAnsiTheme="minorHAnsi" w:cs="Arial"/>
          <w:color w:val="222222"/>
          <w:sz w:val="22"/>
          <w:szCs w:val="22"/>
        </w:rPr>
        <w:t>Fie</w:t>
      </w:r>
      <w:r w:rsidR="00D840EC">
        <w:rPr>
          <w:rFonts w:asciiTheme="minorHAnsi" w:hAnsiTheme="minorHAnsi" w:cs="Arial"/>
          <w:color w:val="222222"/>
          <w:sz w:val="22"/>
          <w:szCs w:val="22"/>
        </w:rPr>
        <w:t>l</w:t>
      </w:r>
      <w:r w:rsidR="00FA219F">
        <w:rPr>
          <w:rFonts w:asciiTheme="minorHAnsi" w:hAnsiTheme="minorHAnsi" w:cs="Arial"/>
          <w:color w:val="222222"/>
          <w:sz w:val="22"/>
          <w:szCs w:val="22"/>
        </w:rPr>
        <w:t>d</w:t>
      </w:r>
      <w:r w:rsidR="00212D3F" w:rsidRPr="001B74C1">
        <w:rPr>
          <w:rFonts w:asciiTheme="minorHAnsi" w:hAnsiTheme="minorHAnsi" w:cs="Arial"/>
          <w:color w:val="222222"/>
          <w:sz w:val="22"/>
          <w:szCs w:val="22"/>
        </w:rPr>
        <w:t xml:space="preserve"> 10) </w:t>
      </w:r>
      <w:r w:rsidR="00221821" w:rsidRPr="001B74C1">
        <w:rPr>
          <w:rFonts w:asciiTheme="minorHAnsi" w:hAnsiTheme="minorHAnsi" w:cs="Arial"/>
          <w:color w:val="222222"/>
          <w:sz w:val="22"/>
          <w:szCs w:val="22"/>
        </w:rPr>
        <w:t xml:space="preserve">Criteria were introduced, and whether or not there has been any MOP mandate </w:t>
      </w:r>
      <w:r w:rsidR="00183192" w:rsidRPr="001B74C1">
        <w:rPr>
          <w:rFonts w:asciiTheme="minorHAnsi" w:hAnsiTheme="minorHAnsi" w:cs="Arial"/>
          <w:color w:val="222222"/>
          <w:sz w:val="22"/>
          <w:szCs w:val="22"/>
        </w:rPr>
        <w:t>adopting the</w:t>
      </w:r>
      <w:r w:rsidR="004035DF" w:rsidRPr="001B74C1">
        <w:rPr>
          <w:rFonts w:asciiTheme="minorHAnsi" w:hAnsiTheme="minorHAnsi" w:cs="Arial"/>
          <w:color w:val="222222"/>
          <w:sz w:val="22"/>
          <w:szCs w:val="22"/>
        </w:rPr>
        <w:t>se</w:t>
      </w:r>
      <w:r w:rsidR="00183192" w:rsidRPr="001B74C1">
        <w:rPr>
          <w:rFonts w:asciiTheme="minorHAnsi" w:hAnsiTheme="minorHAnsi" w:cs="Arial"/>
          <w:color w:val="222222"/>
          <w:sz w:val="22"/>
          <w:szCs w:val="22"/>
        </w:rPr>
        <w:t xml:space="preserve"> revision</w:t>
      </w:r>
      <w:r w:rsidR="004035DF" w:rsidRPr="001B74C1">
        <w:rPr>
          <w:rFonts w:asciiTheme="minorHAnsi" w:hAnsiTheme="minorHAnsi" w:cs="Arial"/>
          <w:color w:val="222222"/>
          <w:sz w:val="22"/>
          <w:szCs w:val="22"/>
        </w:rPr>
        <w:t>s</w:t>
      </w:r>
      <w:r w:rsidR="00221821" w:rsidRPr="001B74C1">
        <w:rPr>
          <w:rFonts w:asciiTheme="minorHAnsi" w:hAnsiTheme="minorHAnsi" w:cs="Arial"/>
          <w:color w:val="222222"/>
          <w:sz w:val="22"/>
          <w:szCs w:val="22"/>
        </w:rPr>
        <w:t xml:space="preserve">. </w:t>
      </w:r>
      <w:r w:rsidR="00DA4FA3">
        <w:rPr>
          <w:rFonts w:asciiTheme="minorHAnsi" w:hAnsiTheme="minorHAnsi" w:cs="Arial"/>
          <w:color w:val="222222"/>
          <w:sz w:val="22"/>
          <w:szCs w:val="22"/>
        </w:rPr>
        <w:t>Note a</w:t>
      </w:r>
      <w:r w:rsidR="00C73CF5">
        <w:rPr>
          <w:rFonts w:asciiTheme="minorHAnsi" w:hAnsiTheme="minorHAnsi" w:cs="Arial"/>
          <w:color w:val="222222"/>
          <w:sz w:val="22"/>
          <w:szCs w:val="22"/>
        </w:rPr>
        <w:t>lso</w:t>
      </w:r>
      <w:r w:rsidR="00DA4FA3">
        <w:rPr>
          <w:rFonts w:asciiTheme="minorHAnsi" w:hAnsiTheme="minorHAnsi" w:cs="Arial"/>
          <w:color w:val="222222"/>
          <w:sz w:val="22"/>
          <w:szCs w:val="22"/>
        </w:rPr>
        <w:t xml:space="preserve"> that any amendments to the Criteria texts may need also to be reflected in the Partnership text.</w:t>
      </w:r>
    </w:p>
    <w:p w14:paraId="769F7E0C" w14:textId="054DA7E8" w:rsidR="00221821" w:rsidRPr="001B74C1" w:rsidRDefault="00FA219F" w:rsidP="005629DC">
      <w:pPr>
        <w:ind w:left="567" w:hanging="567"/>
        <w:rPr>
          <w:rFonts w:asciiTheme="minorHAnsi" w:hAnsiTheme="minorHAnsi" w:cs="Arial"/>
          <w:color w:val="222222"/>
          <w:sz w:val="22"/>
          <w:szCs w:val="22"/>
        </w:rPr>
      </w:pPr>
      <w:r>
        <w:rPr>
          <w:rFonts w:asciiTheme="minorHAnsi" w:hAnsiTheme="minorHAnsi" w:cs="Arial"/>
          <w:color w:val="222222"/>
          <w:sz w:val="22"/>
          <w:szCs w:val="22"/>
        </w:rPr>
        <w:t xml:space="preserve">, </w:t>
      </w:r>
      <w:r w:rsidR="00C73CF5">
        <w:rPr>
          <w:rFonts w:asciiTheme="minorHAnsi" w:hAnsiTheme="minorHAnsi" w:cs="Arial"/>
          <w:color w:val="222222"/>
          <w:sz w:val="22"/>
          <w:szCs w:val="22"/>
        </w:rPr>
        <w:t>these</w:t>
      </w:r>
      <w:r w:rsidR="00221821" w:rsidRPr="001B74C1">
        <w:rPr>
          <w:rFonts w:asciiTheme="minorHAnsi" w:hAnsiTheme="minorHAnsi" w:cs="Arial"/>
          <w:color w:val="222222"/>
          <w:sz w:val="22"/>
          <w:szCs w:val="22"/>
        </w:rPr>
        <w:t xml:space="preserve"> revised versions should have been read back into the Partnership text</w:t>
      </w:r>
      <w:r w:rsidR="000D5EF6" w:rsidRPr="001B74C1">
        <w:rPr>
          <w:rFonts w:asciiTheme="minorHAnsi" w:hAnsiTheme="minorHAnsi" w:cs="Arial"/>
          <w:color w:val="222222"/>
          <w:sz w:val="22"/>
          <w:szCs w:val="22"/>
        </w:rPr>
        <w:t xml:space="preserve"> and adopted by Partners at a MOP</w:t>
      </w:r>
      <w:r w:rsidR="00221821" w:rsidRPr="001B74C1">
        <w:rPr>
          <w:rFonts w:asciiTheme="minorHAnsi" w:hAnsiTheme="minorHAnsi" w:cs="Arial"/>
          <w:color w:val="222222"/>
          <w:sz w:val="22"/>
          <w:szCs w:val="22"/>
        </w:rPr>
        <w:t>, for consistency</w:t>
      </w:r>
      <w:r w:rsidR="00C73CF5">
        <w:rPr>
          <w:rFonts w:asciiTheme="minorHAnsi" w:hAnsiTheme="minorHAnsi" w:cs="Arial"/>
          <w:color w:val="222222"/>
          <w:sz w:val="22"/>
          <w:szCs w:val="22"/>
        </w:rPr>
        <w:t>.</w:t>
      </w:r>
    </w:p>
    <w:p w14:paraId="195DD5BA" w14:textId="0F2F2C34" w:rsidR="006E7118" w:rsidRPr="001B74C1" w:rsidRDefault="006E7118" w:rsidP="005629DC">
      <w:pPr>
        <w:ind w:left="567" w:hanging="567"/>
        <w:rPr>
          <w:rFonts w:asciiTheme="minorHAnsi" w:hAnsiTheme="minorHAnsi" w:cs="Arial"/>
          <w:color w:val="222222"/>
          <w:sz w:val="22"/>
          <w:szCs w:val="22"/>
        </w:rPr>
      </w:pPr>
    </w:p>
    <w:p w14:paraId="1CE12722" w14:textId="7CCA214D" w:rsidR="006E7118" w:rsidRPr="001B74C1" w:rsidRDefault="0031092C" w:rsidP="005629DC">
      <w:pPr>
        <w:ind w:left="567" w:hanging="567"/>
        <w:rPr>
          <w:rFonts w:asciiTheme="minorHAnsi" w:hAnsiTheme="minorHAnsi" w:cs="Arial"/>
          <w:color w:val="222222"/>
          <w:sz w:val="22"/>
          <w:szCs w:val="22"/>
        </w:rPr>
      </w:pPr>
      <w:r>
        <w:rPr>
          <w:rFonts w:asciiTheme="minorHAnsi" w:hAnsiTheme="minorHAnsi" w:cs="Arial"/>
          <w:color w:val="222222"/>
          <w:sz w:val="22"/>
          <w:szCs w:val="22"/>
        </w:rPr>
        <w:lastRenderedPageBreak/>
        <w:t>4</w:t>
      </w:r>
      <w:r w:rsidR="006E7118" w:rsidRPr="001B74C1">
        <w:rPr>
          <w:rFonts w:asciiTheme="minorHAnsi" w:hAnsiTheme="minorHAnsi" w:cs="Arial"/>
          <w:color w:val="222222"/>
          <w:sz w:val="22"/>
          <w:szCs w:val="22"/>
        </w:rPr>
        <w:t>.</w:t>
      </w:r>
      <w:r w:rsidR="00C73CF5">
        <w:rPr>
          <w:rFonts w:asciiTheme="minorHAnsi" w:hAnsiTheme="minorHAnsi" w:cs="Arial"/>
          <w:color w:val="222222"/>
          <w:sz w:val="22"/>
          <w:szCs w:val="22"/>
        </w:rPr>
        <w:t>6</w:t>
      </w:r>
      <w:r w:rsidR="006E7118" w:rsidRPr="001B74C1">
        <w:rPr>
          <w:rFonts w:asciiTheme="minorHAnsi" w:hAnsiTheme="minorHAnsi" w:cs="Arial"/>
          <w:color w:val="222222"/>
          <w:sz w:val="22"/>
          <w:szCs w:val="22"/>
        </w:rPr>
        <w:t xml:space="preserve">. </w:t>
      </w:r>
      <w:r w:rsidR="003F4B70" w:rsidRPr="001B74C1">
        <w:rPr>
          <w:rFonts w:asciiTheme="minorHAnsi" w:hAnsiTheme="minorHAnsi" w:cs="Arial"/>
          <w:color w:val="222222"/>
          <w:sz w:val="22"/>
          <w:szCs w:val="22"/>
        </w:rPr>
        <w:t>The</w:t>
      </w:r>
      <w:r w:rsidR="007253B6" w:rsidRPr="001B74C1">
        <w:rPr>
          <w:rFonts w:asciiTheme="minorHAnsi" w:hAnsiTheme="minorHAnsi" w:cs="Arial"/>
          <w:color w:val="222222"/>
          <w:sz w:val="22"/>
          <w:szCs w:val="22"/>
        </w:rPr>
        <w:t>re are numerous</w:t>
      </w:r>
      <w:r w:rsidR="003F4B70" w:rsidRPr="001B74C1">
        <w:rPr>
          <w:rFonts w:asciiTheme="minorHAnsi" w:hAnsiTheme="minorHAnsi" w:cs="Arial"/>
          <w:color w:val="222222"/>
          <w:sz w:val="22"/>
          <w:szCs w:val="22"/>
        </w:rPr>
        <w:t xml:space="preserve"> differences in the SIS </w:t>
      </w:r>
      <w:r w:rsidR="00C73CF5">
        <w:rPr>
          <w:rFonts w:asciiTheme="minorHAnsi" w:hAnsiTheme="minorHAnsi" w:cs="Arial"/>
          <w:color w:val="222222"/>
          <w:sz w:val="22"/>
          <w:szCs w:val="22"/>
        </w:rPr>
        <w:t>Field</w:t>
      </w:r>
      <w:r w:rsidR="003F4B70" w:rsidRPr="001B74C1">
        <w:rPr>
          <w:rFonts w:asciiTheme="minorHAnsi" w:hAnsiTheme="minorHAnsi" w:cs="Arial"/>
          <w:color w:val="222222"/>
          <w:sz w:val="22"/>
          <w:szCs w:val="22"/>
        </w:rPr>
        <w:t xml:space="preserve"> 10 Criteria formulations </w:t>
      </w:r>
      <w:proofErr w:type="spellStart"/>
      <w:r w:rsidR="003F4B70" w:rsidRPr="001B74C1">
        <w:rPr>
          <w:rFonts w:asciiTheme="minorHAnsi" w:hAnsiTheme="minorHAnsi" w:cs="Arial"/>
          <w:color w:val="222222"/>
          <w:sz w:val="22"/>
          <w:szCs w:val="22"/>
        </w:rPr>
        <w:t>cf</w:t>
      </w:r>
      <w:proofErr w:type="spellEnd"/>
      <w:r w:rsidR="003F4B70" w:rsidRPr="001B74C1">
        <w:rPr>
          <w:rFonts w:asciiTheme="minorHAnsi" w:hAnsiTheme="minorHAnsi" w:cs="Arial"/>
          <w:color w:val="222222"/>
          <w:sz w:val="22"/>
          <w:szCs w:val="22"/>
        </w:rPr>
        <w:t xml:space="preserve"> </w:t>
      </w:r>
      <w:r w:rsidR="00DA4FA3">
        <w:rPr>
          <w:rFonts w:asciiTheme="minorHAnsi" w:hAnsiTheme="minorHAnsi" w:cs="Arial"/>
          <w:color w:val="222222"/>
          <w:sz w:val="22"/>
          <w:szCs w:val="22"/>
        </w:rPr>
        <w:t xml:space="preserve">those in </w:t>
      </w:r>
      <w:r w:rsidR="003F4B70" w:rsidRPr="001B74C1">
        <w:rPr>
          <w:rFonts w:asciiTheme="minorHAnsi" w:hAnsiTheme="minorHAnsi" w:cs="Arial"/>
          <w:color w:val="222222"/>
          <w:sz w:val="22"/>
          <w:szCs w:val="22"/>
        </w:rPr>
        <w:t>Appendix IV of the Partnership text</w:t>
      </w:r>
      <w:r w:rsidR="007253B6" w:rsidRPr="001B74C1">
        <w:rPr>
          <w:rFonts w:asciiTheme="minorHAnsi" w:hAnsiTheme="minorHAnsi" w:cs="Arial"/>
          <w:color w:val="222222"/>
          <w:sz w:val="22"/>
          <w:szCs w:val="22"/>
        </w:rPr>
        <w:t>. These</w:t>
      </w:r>
      <w:r w:rsidR="003F4B70" w:rsidRPr="001B74C1">
        <w:rPr>
          <w:rFonts w:asciiTheme="minorHAnsi" w:hAnsiTheme="minorHAnsi" w:cs="Arial"/>
          <w:color w:val="222222"/>
          <w:sz w:val="22"/>
          <w:szCs w:val="22"/>
        </w:rPr>
        <w:t xml:space="preserve"> are </w:t>
      </w:r>
      <w:r w:rsidR="00C73CF5">
        <w:rPr>
          <w:rFonts w:asciiTheme="minorHAnsi" w:hAnsiTheme="minorHAnsi" w:cs="Arial"/>
          <w:color w:val="222222"/>
          <w:sz w:val="22"/>
          <w:szCs w:val="22"/>
        </w:rPr>
        <w:t>notably</w:t>
      </w:r>
      <w:r w:rsidR="003F4B70" w:rsidRPr="001B74C1">
        <w:rPr>
          <w:rFonts w:asciiTheme="minorHAnsi" w:hAnsiTheme="minorHAnsi" w:cs="Arial"/>
          <w:color w:val="222222"/>
          <w:sz w:val="22"/>
          <w:szCs w:val="22"/>
        </w:rPr>
        <w:t>:</w:t>
      </w:r>
    </w:p>
    <w:p w14:paraId="141A8B2A" w14:textId="5959805B" w:rsidR="003F4B70" w:rsidRPr="001B74C1" w:rsidRDefault="003F4B70" w:rsidP="00221821">
      <w:pPr>
        <w:rPr>
          <w:rFonts w:asciiTheme="minorHAnsi" w:hAnsiTheme="minorHAnsi" w:cs="Arial"/>
          <w:color w:val="222222"/>
          <w:sz w:val="22"/>
          <w:szCs w:val="22"/>
        </w:rPr>
      </w:pPr>
    </w:p>
    <w:p w14:paraId="599E0271" w14:textId="064AE52A" w:rsidR="003F4B70" w:rsidRPr="001B74C1" w:rsidRDefault="003F4B70"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a. </w:t>
      </w:r>
      <w:r w:rsidR="00754C14" w:rsidRPr="001B74C1">
        <w:rPr>
          <w:rFonts w:asciiTheme="minorHAnsi" w:hAnsiTheme="minorHAnsi" w:cs="Arial"/>
          <w:color w:val="222222"/>
          <w:sz w:val="22"/>
          <w:szCs w:val="22"/>
        </w:rPr>
        <w:tab/>
      </w:r>
      <w:r w:rsidRPr="001B74C1">
        <w:rPr>
          <w:rFonts w:asciiTheme="minorHAnsi" w:hAnsiTheme="minorHAnsi" w:cs="Arial"/>
          <w:color w:val="222222"/>
          <w:sz w:val="22"/>
          <w:szCs w:val="22"/>
        </w:rPr>
        <w:t>the lack of incl</w:t>
      </w:r>
      <w:r w:rsidR="00CF7410" w:rsidRPr="001B74C1">
        <w:rPr>
          <w:rFonts w:asciiTheme="minorHAnsi" w:hAnsiTheme="minorHAnsi" w:cs="Arial"/>
          <w:color w:val="222222"/>
          <w:sz w:val="22"/>
          <w:szCs w:val="22"/>
        </w:rPr>
        <w:t xml:space="preserve">usion of </w:t>
      </w:r>
      <w:r w:rsidR="005629DC" w:rsidRPr="001B74C1">
        <w:rPr>
          <w:rFonts w:asciiTheme="minorHAnsi" w:hAnsiTheme="minorHAnsi" w:cs="Arial"/>
          <w:color w:val="222222"/>
          <w:sz w:val="22"/>
          <w:szCs w:val="22"/>
        </w:rPr>
        <w:t xml:space="preserve">the </w:t>
      </w:r>
      <w:r w:rsidR="00CF7410" w:rsidRPr="001B74C1">
        <w:rPr>
          <w:rFonts w:asciiTheme="minorHAnsi" w:hAnsiTheme="minorHAnsi" w:cs="Arial"/>
          <w:color w:val="222222"/>
          <w:sz w:val="22"/>
          <w:szCs w:val="22"/>
        </w:rPr>
        <w:t xml:space="preserve">Partnership text Criterion c. concerning </w:t>
      </w:r>
      <w:r w:rsidR="007321AA" w:rsidRPr="001B74C1">
        <w:rPr>
          <w:rFonts w:asciiTheme="minorHAnsi" w:hAnsiTheme="minorHAnsi" w:cs="Arial"/>
          <w:color w:val="222222"/>
          <w:sz w:val="22"/>
          <w:szCs w:val="22"/>
        </w:rPr>
        <w:t xml:space="preserve">a </w:t>
      </w:r>
      <w:r w:rsidR="00CF7410" w:rsidRPr="001B74C1">
        <w:rPr>
          <w:rFonts w:asciiTheme="minorHAnsi" w:hAnsiTheme="minorHAnsi" w:cs="Arial"/>
          <w:color w:val="222222"/>
          <w:sz w:val="22"/>
          <w:szCs w:val="22"/>
        </w:rPr>
        <w:t>qualit</w:t>
      </w:r>
      <w:r w:rsidR="00754C14" w:rsidRPr="001B74C1">
        <w:rPr>
          <w:rFonts w:asciiTheme="minorHAnsi" w:hAnsiTheme="minorHAnsi" w:cs="Arial"/>
          <w:color w:val="222222"/>
          <w:sz w:val="22"/>
          <w:szCs w:val="22"/>
        </w:rPr>
        <w:t>a</w:t>
      </w:r>
      <w:r w:rsidR="00CF7410" w:rsidRPr="001B74C1">
        <w:rPr>
          <w:rFonts w:asciiTheme="minorHAnsi" w:hAnsiTheme="minorHAnsi" w:cs="Arial"/>
          <w:color w:val="222222"/>
          <w:sz w:val="22"/>
          <w:szCs w:val="22"/>
        </w:rPr>
        <w:t>tive Criterion justification</w:t>
      </w:r>
      <w:r w:rsidR="00754C14" w:rsidRPr="001B74C1">
        <w:rPr>
          <w:rFonts w:asciiTheme="minorHAnsi" w:hAnsiTheme="minorHAnsi" w:cs="Arial"/>
          <w:color w:val="222222"/>
          <w:sz w:val="22"/>
          <w:szCs w:val="22"/>
        </w:rPr>
        <w:t>, which is itself a reformulation of Ramsar Criterion 4</w:t>
      </w:r>
      <w:r w:rsidR="00CF7410" w:rsidRPr="001B74C1">
        <w:rPr>
          <w:rFonts w:asciiTheme="minorHAnsi" w:hAnsiTheme="minorHAnsi" w:cs="Arial"/>
          <w:color w:val="222222"/>
          <w:sz w:val="22"/>
          <w:szCs w:val="22"/>
        </w:rPr>
        <w:t>;</w:t>
      </w:r>
    </w:p>
    <w:p w14:paraId="7C560F02" w14:textId="0C8ABC56" w:rsidR="00CF7410" w:rsidRPr="001B74C1" w:rsidRDefault="00CF7410" w:rsidP="007321AA">
      <w:pPr>
        <w:ind w:left="1134" w:hanging="567"/>
        <w:rPr>
          <w:rFonts w:asciiTheme="minorHAnsi" w:hAnsiTheme="minorHAnsi" w:cs="Arial"/>
          <w:color w:val="222222"/>
          <w:sz w:val="22"/>
          <w:szCs w:val="22"/>
        </w:rPr>
      </w:pPr>
    </w:p>
    <w:p w14:paraId="4167E56A" w14:textId="5761300F" w:rsidR="00CF7410" w:rsidRPr="001B74C1" w:rsidRDefault="00CF7410"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b. </w:t>
      </w:r>
      <w:r w:rsidR="00754C14" w:rsidRPr="001B74C1">
        <w:rPr>
          <w:rFonts w:asciiTheme="minorHAnsi" w:hAnsiTheme="minorHAnsi" w:cs="Arial"/>
          <w:color w:val="222222"/>
          <w:sz w:val="22"/>
          <w:szCs w:val="22"/>
        </w:rPr>
        <w:tab/>
      </w:r>
      <w:r w:rsidRPr="001B74C1">
        <w:rPr>
          <w:rFonts w:asciiTheme="minorHAnsi" w:hAnsiTheme="minorHAnsi" w:cs="Arial"/>
          <w:color w:val="222222"/>
          <w:sz w:val="22"/>
          <w:szCs w:val="22"/>
        </w:rPr>
        <w:t xml:space="preserve">the correct addition </w:t>
      </w:r>
      <w:r w:rsidR="00C73CF5">
        <w:rPr>
          <w:rFonts w:asciiTheme="minorHAnsi" w:hAnsiTheme="minorHAnsi" w:cs="Arial"/>
          <w:color w:val="222222"/>
          <w:sz w:val="22"/>
          <w:szCs w:val="22"/>
        </w:rPr>
        <w:t xml:space="preserve">for FNS </w:t>
      </w:r>
      <w:r w:rsidRPr="001B74C1">
        <w:rPr>
          <w:rFonts w:asciiTheme="minorHAnsi" w:hAnsiTheme="minorHAnsi" w:cs="Arial"/>
          <w:color w:val="222222"/>
          <w:sz w:val="22"/>
          <w:szCs w:val="22"/>
        </w:rPr>
        <w:t xml:space="preserve">of the word ‘migratory’ preceding ‘waterbirds’ in </w:t>
      </w:r>
      <w:r w:rsidR="00F7709C">
        <w:rPr>
          <w:rFonts w:asciiTheme="minorHAnsi" w:hAnsiTheme="minorHAnsi" w:cs="Arial"/>
          <w:color w:val="222222"/>
          <w:sz w:val="22"/>
          <w:szCs w:val="22"/>
        </w:rPr>
        <w:t xml:space="preserve">the SIS v2017 Criteria version </w:t>
      </w:r>
      <w:r w:rsidR="00754C14" w:rsidRPr="001B74C1">
        <w:rPr>
          <w:rFonts w:asciiTheme="minorHAnsi" w:hAnsiTheme="minorHAnsi" w:cs="Arial"/>
          <w:color w:val="222222"/>
          <w:sz w:val="22"/>
          <w:szCs w:val="22"/>
        </w:rPr>
        <w:t xml:space="preserve"> the context of the scope of the Flyway Partnership</w:t>
      </w:r>
      <w:r w:rsidRPr="001B74C1">
        <w:rPr>
          <w:rFonts w:asciiTheme="minorHAnsi" w:hAnsiTheme="minorHAnsi" w:cs="Arial"/>
          <w:color w:val="222222"/>
          <w:sz w:val="22"/>
          <w:szCs w:val="22"/>
        </w:rPr>
        <w:t>.</w:t>
      </w:r>
    </w:p>
    <w:p w14:paraId="3B704156" w14:textId="5C875AAE" w:rsidR="004035DF" w:rsidRPr="001B74C1" w:rsidRDefault="004035DF" w:rsidP="007321AA">
      <w:pPr>
        <w:ind w:left="1134" w:hanging="567"/>
        <w:rPr>
          <w:rFonts w:asciiTheme="minorHAnsi" w:hAnsiTheme="minorHAnsi" w:cs="Arial"/>
          <w:color w:val="222222"/>
          <w:sz w:val="22"/>
          <w:szCs w:val="22"/>
        </w:rPr>
      </w:pPr>
    </w:p>
    <w:p w14:paraId="4FAEA844" w14:textId="7DF132FC" w:rsidR="004035DF" w:rsidRPr="001B74C1" w:rsidRDefault="004035DF"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c. </w:t>
      </w:r>
      <w:r w:rsidR="00754C14" w:rsidRPr="001B74C1">
        <w:rPr>
          <w:rFonts w:asciiTheme="minorHAnsi" w:hAnsiTheme="minorHAnsi" w:cs="Arial"/>
          <w:color w:val="222222"/>
          <w:sz w:val="22"/>
          <w:szCs w:val="22"/>
        </w:rPr>
        <w:tab/>
      </w:r>
      <w:r w:rsidRPr="001B74C1">
        <w:rPr>
          <w:rFonts w:asciiTheme="minorHAnsi" w:hAnsiTheme="minorHAnsi" w:cs="Arial"/>
          <w:color w:val="222222"/>
          <w:sz w:val="22"/>
          <w:szCs w:val="22"/>
        </w:rPr>
        <w:t>incorrect wording in Criterion C t</w:t>
      </w:r>
      <w:r w:rsidR="00754C14" w:rsidRPr="001B74C1">
        <w:rPr>
          <w:rFonts w:asciiTheme="minorHAnsi" w:hAnsiTheme="minorHAnsi" w:cs="Arial"/>
          <w:color w:val="222222"/>
          <w:sz w:val="22"/>
          <w:szCs w:val="22"/>
        </w:rPr>
        <w:t xml:space="preserve">hat </w:t>
      </w:r>
      <w:r w:rsidR="005629DC" w:rsidRPr="001B74C1">
        <w:rPr>
          <w:rFonts w:asciiTheme="minorHAnsi" w:hAnsiTheme="minorHAnsi" w:cs="Arial"/>
          <w:color w:val="222222"/>
          <w:sz w:val="22"/>
          <w:szCs w:val="22"/>
        </w:rPr>
        <w:t xml:space="preserve">currently </w:t>
      </w:r>
      <w:r w:rsidRPr="001B74C1">
        <w:rPr>
          <w:rFonts w:asciiTheme="minorHAnsi" w:hAnsiTheme="minorHAnsi" w:cs="Arial"/>
          <w:color w:val="222222"/>
          <w:sz w:val="22"/>
          <w:szCs w:val="22"/>
        </w:rPr>
        <w:t>refer</w:t>
      </w:r>
      <w:r w:rsidR="00754C14" w:rsidRPr="001B74C1">
        <w:rPr>
          <w:rFonts w:asciiTheme="minorHAnsi" w:hAnsiTheme="minorHAnsi" w:cs="Arial"/>
          <w:color w:val="222222"/>
          <w:sz w:val="22"/>
          <w:szCs w:val="22"/>
        </w:rPr>
        <w:t>s</w:t>
      </w:r>
      <w:r w:rsidRPr="001B74C1">
        <w:rPr>
          <w:rFonts w:asciiTheme="minorHAnsi" w:hAnsiTheme="minorHAnsi" w:cs="Arial"/>
          <w:color w:val="222222"/>
          <w:sz w:val="22"/>
          <w:szCs w:val="22"/>
        </w:rPr>
        <w:t xml:space="preserve"> to only “endangered or vulnerable populations”. </w:t>
      </w:r>
      <w:r w:rsidR="00754C14" w:rsidRPr="001B74C1">
        <w:rPr>
          <w:rFonts w:asciiTheme="minorHAnsi" w:hAnsiTheme="minorHAnsi" w:cs="Arial"/>
          <w:color w:val="222222"/>
          <w:sz w:val="22"/>
          <w:szCs w:val="22"/>
        </w:rPr>
        <w:t xml:space="preserve">First, </w:t>
      </w:r>
      <w:r w:rsidRPr="001B74C1">
        <w:rPr>
          <w:rFonts w:asciiTheme="minorHAnsi" w:hAnsiTheme="minorHAnsi" w:cs="Arial"/>
          <w:color w:val="222222"/>
          <w:sz w:val="22"/>
          <w:szCs w:val="22"/>
        </w:rPr>
        <w:t xml:space="preserve">more correctly this should refer to </w:t>
      </w:r>
      <w:r w:rsidR="00754C14" w:rsidRPr="001B74C1">
        <w:rPr>
          <w:rFonts w:asciiTheme="minorHAnsi" w:hAnsiTheme="minorHAnsi" w:cs="Arial"/>
          <w:color w:val="222222"/>
          <w:sz w:val="22"/>
          <w:szCs w:val="22"/>
        </w:rPr>
        <w:t>“</w:t>
      </w:r>
      <w:r w:rsidRPr="001B74C1">
        <w:rPr>
          <w:rFonts w:asciiTheme="minorHAnsi" w:hAnsiTheme="minorHAnsi" w:cs="Arial"/>
          <w:color w:val="222222"/>
          <w:sz w:val="22"/>
          <w:szCs w:val="22"/>
        </w:rPr>
        <w:t>populations of species</w:t>
      </w:r>
      <w:r w:rsidR="00D840EC">
        <w:rPr>
          <w:rFonts w:asciiTheme="minorHAnsi" w:hAnsiTheme="minorHAnsi" w:cs="Arial"/>
          <w:color w:val="222222"/>
          <w:sz w:val="22"/>
          <w:szCs w:val="22"/>
        </w:rPr>
        <w:t xml:space="preserve"> that are </w:t>
      </w:r>
      <w:r w:rsidR="00D840EC" w:rsidRPr="001B74C1">
        <w:rPr>
          <w:rFonts w:asciiTheme="minorHAnsi" w:hAnsiTheme="minorHAnsi" w:cs="Arial"/>
          <w:color w:val="222222"/>
          <w:sz w:val="22"/>
          <w:szCs w:val="22"/>
        </w:rPr>
        <w:t>endangered or vulnerable</w:t>
      </w:r>
      <w:r w:rsidR="00754C14" w:rsidRPr="001B74C1">
        <w:rPr>
          <w:rFonts w:asciiTheme="minorHAnsi" w:hAnsiTheme="minorHAnsi" w:cs="Arial"/>
          <w:color w:val="222222"/>
          <w:sz w:val="22"/>
          <w:szCs w:val="22"/>
        </w:rPr>
        <w:t>”</w:t>
      </w:r>
      <w:r w:rsidR="005629DC" w:rsidRPr="001B74C1">
        <w:rPr>
          <w:rFonts w:asciiTheme="minorHAnsi" w:hAnsiTheme="minorHAnsi" w:cs="Arial"/>
          <w:color w:val="222222"/>
          <w:sz w:val="22"/>
          <w:szCs w:val="22"/>
        </w:rPr>
        <w:t>,</w:t>
      </w:r>
      <w:r w:rsidRPr="001B74C1">
        <w:rPr>
          <w:rFonts w:asciiTheme="minorHAnsi" w:hAnsiTheme="minorHAnsi" w:cs="Arial"/>
          <w:color w:val="222222"/>
          <w:sz w:val="22"/>
          <w:szCs w:val="22"/>
        </w:rPr>
        <w:t xml:space="preserve"> since the IUCN Red List is at the species, not </w:t>
      </w:r>
      <w:r w:rsidR="00754C14" w:rsidRPr="001B74C1">
        <w:rPr>
          <w:rFonts w:asciiTheme="minorHAnsi" w:hAnsiTheme="minorHAnsi" w:cs="Arial"/>
          <w:color w:val="222222"/>
          <w:sz w:val="22"/>
          <w:szCs w:val="22"/>
        </w:rPr>
        <w:t xml:space="preserve">the </w:t>
      </w:r>
      <w:r w:rsidRPr="001B74C1">
        <w:rPr>
          <w:rFonts w:asciiTheme="minorHAnsi" w:hAnsiTheme="minorHAnsi" w:cs="Arial"/>
          <w:color w:val="222222"/>
          <w:sz w:val="22"/>
          <w:szCs w:val="22"/>
        </w:rPr>
        <w:t>population</w:t>
      </w:r>
      <w:r w:rsidR="00382D99">
        <w:rPr>
          <w:rFonts w:asciiTheme="minorHAnsi" w:hAnsiTheme="minorHAnsi" w:cs="Arial"/>
          <w:color w:val="222222"/>
          <w:sz w:val="22"/>
          <w:szCs w:val="22"/>
        </w:rPr>
        <w:t>,</w:t>
      </w:r>
      <w:r w:rsidR="005629DC" w:rsidRPr="001B74C1">
        <w:rPr>
          <w:rFonts w:asciiTheme="minorHAnsi" w:hAnsiTheme="minorHAnsi" w:cs="Arial"/>
          <w:color w:val="222222"/>
          <w:sz w:val="22"/>
          <w:szCs w:val="22"/>
        </w:rPr>
        <w:t xml:space="preserve"> level</w:t>
      </w:r>
      <w:r w:rsidR="00754C14" w:rsidRPr="001B74C1">
        <w:rPr>
          <w:rFonts w:asciiTheme="minorHAnsi" w:hAnsiTheme="minorHAnsi" w:cs="Arial"/>
          <w:color w:val="222222"/>
          <w:sz w:val="22"/>
          <w:szCs w:val="22"/>
        </w:rPr>
        <w:t xml:space="preserve">. Second, </w:t>
      </w:r>
      <w:r w:rsidRPr="001B74C1">
        <w:rPr>
          <w:rFonts w:asciiTheme="minorHAnsi" w:hAnsiTheme="minorHAnsi" w:cs="Arial"/>
          <w:color w:val="222222"/>
          <w:sz w:val="22"/>
          <w:szCs w:val="22"/>
        </w:rPr>
        <w:t xml:space="preserve">Critically </w:t>
      </w:r>
      <w:r w:rsidR="00442649">
        <w:rPr>
          <w:rFonts w:asciiTheme="minorHAnsi" w:hAnsiTheme="minorHAnsi" w:cs="Arial"/>
          <w:color w:val="222222"/>
          <w:sz w:val="22"/>
          <w:szCs w:val="22"/>
        </w:rPr>
        <w:t>E</w:t>
      </w:r>
      <w:r w:rsidRPr="001B74C1">
        <w:rPr>
          <w:rFonts w:asciiTheme="minorHAnsi" w:hAnsiTheme="minorHAnsi" w:cs="Arial"/>
          <w:color w:val="222222"/>
          <w:sz w:val="22"/>
          <w:szCs w:val="22"/>
        </w:rPr>
        <w:t xml:space="preserve">ndangered (CR) species are not included. </w:t>
      </w:r>
      <w:r w:rsidRPr="001B74C1">
        <w:rPr>
          <w:rFonts w:asciiTheme="minorHAnsi" w:hAnsiTheme="minorHAnsi" w:cs="Arial"/>
          <w:i/>
          <w:color w:val="222222"/>
          <w:sz w:val="22"/>
          <w:szCs w:val="22"/>
        </w:rPr>
        <w:t>Note</w:t>
      </w:r>
      <w:r w:rsidRPr="001B74C1">
        <w:rPr>
          <w:rFonts w:asciiTheme="minorHAnsi" w:hAnsiTheme="minorHAnsi" w:cs="Arial"/>
          <w:color w:val="222222"/>
          <w:sz w:val="22"/>
          <w:szCs w:val="22"/>
        </w:rPr>
        <w:t xml:space="preserve"> that under the IUCN Red List three categories are recognised as ‘globally threatened</w:t>
      </w:r>
      <w:r w:rsidR="007321AA" w:rsidRPr="001B74C1">
        <w:rPr>
          <w:rFonts w:asciiTheme="minorHAnsi" w:hAnsiTheme="minorHAnsi" w:cs="Arial"/>
          <w:color w:val="222222"/>
          <w:sz w:val="22"/>
          <w:szCs w:val="22"/>
        </w:rPr>
        <w:t>’</w:t>
      </w:r>
      <w:r w:rsidRPr="001B74C1">
        <w:rPr>
          <w:rFonts w:asciiTheme="minorHAnsi" w:hAnsiTheme="minorHAnsi" w:cs="Arial"/>
          <w:color w:val="222222"/>
          <w:sz w:val="22"/>
          <w:szCs w:val="22"/>
        </w:rPr>
        <w:t xml:space="preserve">: Critically Endangered (CR), Endangered (EN) and Vulnerable (VU). Also </w:t>
      </w:r>
      <w:r w:rsidRPr="001B74C1">
        <w:rPr>
          <w:rFonts w:asciiTheme="minorHAnsi" w:hAnsiTheme="minorHAnsi" w:cs="Arial"/>
          <w:i/>
          <w:color w:val="222222"/>
          <w:sz w:val="22"/>
          <w:szCs w:val="22"/>
        </w:rPr>
        <w:t xml:space="preserve">note </w:t>
      </w:r>
      <w:r w:rsidRPr="001B74C1">
        <w:rPr>
          <w:rFonts w:asciiTheme="minorHAnsi" w:hAnsiTheme="minorHAnsi" w:cs="Arial"/>
          <w:color w:val="222222"/>
          <w:sz w:val="22"/>
          <w:szCs w:val="22"/>
        </w:rPr>
        <w:t xml:space="preserve">that Near Threatened (NT) </w:t>
      </w:r>
      <w:r w:rsidR="00754C14" w:rsidRPr="001B74C1">
        <w:rPr>
          <w:rFonts w:asciiTheme="minorHAnsi" w:hAnsiTheme="minorHAnsi" w:cs="Arial"/>
          <w:color w:val="222222"/>
          <w:sz w:val="22"/>
          <w:szCs w:val="22"/>
        </w:rPr>
        <w:t xml:space="preserve">species </w:t>
      </w:r>
      <w:r w:rsidRPr="001B74C1">
        <w:rPr>
          <w:rFonts w:asciiTheme="minorHAnsi" w:hAnsiTheme="minorHAnsi" w:cs="Arial"/>
          <w:color w:val="222222"/>
          <w:sz w:val="22"/>
          <w:szCs w:val="22"/>
        </w:rPr>
        <w:t>do not contribute to justifying this Criterion, although listing these in the Criterion justification can provide useful additional information.</w:t>
      </w:r>
    </w:p>
    <w:p w14:paraId="679899F9" w14:textId="6457D326" w:rsidR="004035DF" w:rsidRPr="001B74C1" w:rsidRDefault="004035DF" w:rsidP="007321AA">
      <w:pPr>
        <w:ind w:left="1134" w:hanging="567"/>
        <w:rPr>
          <w:rFonts w:asciiTheme="minorHAnsi" w:hAnsiTheme="minorHAnsi" w:cs="Arial"/>
          <w:color w:val="222222"/>
          <w:sz w:val="22"/>
          <w:szCs w:val="22"/>
        </w:rPr>
      </w:pPr>
    </w:p>
    <w:p w14:paraId="184C5603" w14:textId="48BA5F5B" w:rsidR="004035DF" w:rsidRPr="001B74C1" w:rsidRDefault="004035DF"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d. </w:t>
      </w:r>
      <w:r w:rsidR="0038137B" w:rsidRPr="001B74C1">
        <w:rPr>
          <w:rFonts w:asciiTheme="minorHAnsi" w:hAnsiTheme="minorHAnsi" w:cs="Arial"/>
          <w:color w:val="222222"/>
          <w:sz w:val="22"/>
          <w:szCs w:val="22"/>
        </w:rPr>
        <w:tab/>
        <w:t>a</w:t>
      </w:r>
      <w:r w:rsidRPr="001B74C1">
        <w:rPr>
          <w:rFonts w:asciiTheme="minorHAnsi" w:hAnsiTheme="minorHAnsi" w:cs="Arial"/>
          <w:color w:val="222222"/>
          <w:sz w:val="22"/>
          <w:szCs w:val="22"/>
        </w:rPr>
        <w:t xml:space="preserve">lso for FNS Criterion </w:t>
      </w:r>
      <w:r w:rsidR="00F7709C">
        <w:rPr>
          <w:rFonts w:asciiTheme="minorHAnsi" w:hAnsiTheme="minorHAnsi" w:cs="Arial"/>
          <w:color w:val="222222"/>
          <w:sz w:val="22"/>
          <w:szCs w:val="22"/>
        </w:rPr>
        <w:t>201 version</w:t>
      </w:r>
      <w:r w:rsidRPr="001B74C1">
        <w:rPr>
          <w:rFonts w:asciiTheme="minorHAnsi" w:hAnsiTheme="minorHAnsi" w:cs="Arial"/>
          <w:color w:val="222222"/>
          <w:sz w:val="22"/>
          <w:szCs w:val="22"/>
        </w:rPr>
        <w:t xml:space="preserve">, the wording is “supports appreciable numbers of…”. This is </w:t>
      </w:r>
      <w:r w:rsidR="00382D99">
        <w:rPr>
          <w:rFonts w:asciiTheme="minorHAnsi" w:hAnsiTheme="minorHAnsi" w:cs="Arial"/>
          <w:color w:val="222222"/>
          <w:sz w:val="22"/>
          <w:szCs w:val="22"/>
        </w:rPr>
        <w:t xml:space="preserve">an </w:t>
      </w:r>
      <w:r w:rsidRPr="001B74C1">
        <w:rPr>
          <w:rFonts w:asciiTheme="minorHAnsi" w:hAnsiTheme="minorHAnsi" w:cs="Arial"/>
          <w:color w:val="222222"/>
          <w:sz w:val="22"/>
          <w:szCs w:val="22"/>
        </w:rPr>
        <w:t xml:space="preserve">additional </w:t>
      </w:r>
      <w:r w:rsidR="00382D99">
        <w:rPr>
          <w:rFonts w:asciiTheme="minorHAnsi" w:hAnsiTheme="minorHAnsi" w:cs="Arial"/>
          <w:color w:val="222222"/>
          <w:sz w:val="22"/>
          <w:szCs w:val="22"/>
        </w:rPr>
        <w:t xml:space="preserve">but </w:t>
      </w:r>
      <w:r w:rsidR="00BA36C9">
        <w:rPr>
          <w:rFonts w:asciiTheme="minorHAnsi" w:hAnsiTheme="minorHAnsi" w:cs="Arial"/>
          <w:color w:val="222222"/>
          <w:sz w:val="22"/>
          <w:szCs w:val="22"/>
        </w:rPr>
        <w:t>possibly</w:t>
      </w:r>
      <w:r w:rsidR="0038137B" w:rsidRPr="001B74C1">
        <w:rPr>
          <w:rFonts w:asciiTheme="minorHAnsi" w:hAnsiTheme="minorHAnsi" w:cs="Arial"/>
          <w:color w:val="222222"/>
          <w:sz w:val="22"/>
          <w:szCs w:val="22"/>
        </w:rPr>
        <w:t xml:space="preserve"> helpful </w:t>
      </w:r>
      <w:r w:rsidR="00382D99">
        <w:rPr>
          <w:rFonts w:asciiTheme="minorHAnsi" w:hAnsiTheme="minorHAnsi" w:cs="Arial"/>
          <w:color w:val="222222"/>
          <w:sz w:val="22"/>
          <w:szCs w:val="22"/>
        </w:rPr>
        <w:t>rewording of</w:t>
      </w:r>
      <w:r w:rsidRPr="001B74C1">
        <w:rPr>
          <w:rFonts w:asciiTheme="minorHAnsi" w:hAnsiTheme="minorHAnsi" w:cs="Arial"/>
          <w:color w:val="222222"/>
          <w:sz w:val="22"/>
          <w:szCs w:val="22"/>
        </w:rPr>
        <w:t xml:space="preserve"> the formulation of Ramsar Criterion 2, which only requires the species to be present (which can mean th</w:t>
      </w:r>
      <w:r w:rsidR="00F909ED" w:rsidRPr="001B74C1">
        <w:rPr>
          <w:rFonts w:asciiTheme="minorHAnsi" w:hAnsiTheme="minorHAnsi" w:cs="Arial"/>
          <w:color w:val="222222"/>
          <w:sz w:val="22"/>
          <w:szCs w:val="22"/>
        </w:rPr>
        <w:t>at that</w:t>
      </w:r>
      <w:r w:rsidRPr="001B74C1">
        <w:rPr>
          <w:rFonts w:asciiTheme="minorHAnsi" w:hAnsiTheme="minorHAnsi" w:cs="Arial"/>
          <w:color w:val="222222"/>
          <w:sz w:val="22"/>
          <w:szCs w:val="22"/>
        </w:rPr>
        <w:t xml:space="preserve"> </w:t>
      </w:r>
      <w:r w:rsidR="00F7709C">
        <w:rPr>
          <w:rFonts w:asciiTheme="minorHAnsi" w:hAnsiTheme="minorHAnsi" w:cs="Arial"/>
          <w:color w:val="222222"/>
          <w:sz w:val="22"/>
          <w:szCs w:val="22"/>
        </w:rPr>
        <w:t xml:space="preserve">the </w:t>
      </w:r>
      <w:r w:rsidRPr="001B74C1">
        <w:rPr>
          <w:rFonts w:asciiTheme="minorHAnsi" w:hAnsiTheme="minorHAnsi" w:cs="Arial"/>
          <w:color w:val="222222"/>
          <w:sz w:val="22"/>
          <w:szCs w:val="22"/>
        </w:rPr>
        <w:t>Criterion c</w:t>
      </w:r>
      <w:r w:rsidR="000E103D" w:rsidRPr="001B74C1">
        <w:rPr>
          <w:rFonts w:asciiTheme="minorHAnsi" w:hAnsiTheme="minorHAnsi" w:cs="Arial"/>
          <w:color w:val="222222"/>
          <w:sz w:val="22"/>
          <w:szCs w:val="22"/>
        </w:rPr>
        <w:t>ould</w:t>
      </w:r>
      <w:r w:rsidRPr="001B74C1">
        <w:rPr>
          <w:rFonts w:asciiTheme="minorHAnsi" w:hAnsiTheme="minorHAnsi" w:cs="Arial"/>
          <w:color w:val="222222"/>
          <w:sz w:val="22"/>
          <w:szCs w:val="22"/>
        </w:rPr>
        <w:t xml:space="preserve"> be justified if only one individual is present</w:t>
      </w:r>
      <w:r w:rsidR="00F7709C">
        <w:rPr>
          <w:rFonts w:asciiTheme="minorHAnsi" w:hAnsiTheme="minorHAnsi" w:cs="Arial"/>
          <w:color w:val="222222"/>
          <w:sz w:val="22"/>
          <w:szCs w:val="22"/>
        </w:rPr>
        <w:t xml:space="preserve"> at any one time</w:t>
      </w:r>
      <w:r w:rsidR="007321AA" w:rsidRPr="001B74C1">
        <w:rPr>
          <w:rFonts w:asciiTheme="minorHAnsi" w:hAnsiTheme="minorHAnsi" w:cs="Arial"/>
          <w:color w:val="222222"/>
          <w:sz w:val="22"/>
          <w:szCs w:val="22"/>
        </w:rPr>
        <w:t>!).</w:t>
      </w:r>
      <w:r w:rsidR="0038137B" w:rsidRPr="001B74C1">
        <w:rPr>
          <w:rFonts w:asciiTheme="minorHAnsi" w:hAnsiTheme="minorHAnsi" w:cs="Arial"/>
          <w:color w:val="222222"/>
          <w:sz w:val="22"/>
          <w:szCs w:val="22"/>
        </w:rPr>
        <w:t xml:space="preserve"> </w:t>
      </w:r>
      <w:r w:rsidR="0038137B" w:rsidRPr="001B74C1">
        <w:rPr>
          <w:rFonts w:asciiTheme="minorHAnsi" w:hAnsiTheme="minorHAnsi" w:cs="Arial"/>
          <w:i/>
          <w:color w:val="222222"/>
          <w:sz w:val="22"/>
          <w:szCs w:val="22"/>
        </w:rPr>
        <w:t>Note</w:t>
      </w:r>
      <w:r w:rsidR="0038137B" w:rsidRPr="001B74C1">
        <w:rPr>
          <w:rFonts w:asciiTheme="minorHAnsi" w:hAnsiTheme="minorHAnsi" w:cs="Arial"/>
          <w:color w:val="222222"/>
          <w:sz w:val="22"/>
          <w:szCs w:val="22"/>
        </w:rPr>
        <w:t xml:space="preserve"> that no advice in the SIS is provided concerning what constitutes “appreciable numbers” – such advice </w:t>
      </w:r>
      <w:r w:rsidR="00261AAE" w:rsidRPr="001B74C1">
        <w:rPr>
          <w:rFonts w:asciiTheme="minorHAnsi" w:hAnsiTheme="minorHAnsi" w:cs="Arial"/>
          <w:color w:val="222222"/>
          <w:sz w:val="22"/>
          <w:szCs w:val="22"/>
        </w:rPr>
        <w:t>is needed</w:t>
      </w:r>
      <w:r w:rsidR="00733BBA">
        <w:rPr>
          <w:rFonts w:asciiTheme="minorHAnsi" w:hAnsiTheme="minorHAnsi" w:cs="Arial"/>
          <w:color w:val="222222"/>
          <w:sz w:val="22"/>
          <w:szCs w:val="22"/>
        </w:rPr>
        <w:t xml:space="preserve">. If this term is to be retained, clear and justifiable guidance on its application must be provided </w:t>
      </w:r>
      <w:r w:rsidR="00733BBA" w:rsidRPr="001B74C1">
        <w:rPr>
          <w:rFonts w:asciiTheme="minorHAnsi" w:hAnsiTheme="minorHAnsi" w:cs="Arial"/>
          <w:color w:val="222222"/>
          <w:sz w:val="22"/>
          <w:szCs w:val="22"/>
        </w:rPr>
        <w:t xml:space="preserve">– see </w:t>
      </w:r>
      <w:r w:rsidR="00733BBA" w:rsidRPr="00BA36C9">
        <w:rPr>
          <w:rFonts w:asciiTheme="minorHAnsi" w:hAnsiTheme="minorHAnsi" w:cs="Arial"/>
          <w:color w:val="222222"/>
          <w:sz w:val="22"/>
          <w:szCs w:val="22"/>
        </w:rPr>
        <w:t>below.</w:t>
      </w:r>
    </w:p>
    <w:p w14:paraId="3E5273D7" w14:textId="7C32D4BF" w:rsidR="007321AA" w:rsidRPr="001B74C1" w:rsidRDefault="007321AA" w:rsidP="007321AA">
      <w:pPr>
        <w:ind w:left="1134" w:hanging="567"/>
        <w:rPr>
          <w:rFonts w:asciiTheme="minorHAnsi" w:hAnsiTheme="minorHAnsi" w:cs="Arial"/>
          <w:color w:val="222222"/>
          <w:sz w:val="22"/>
          <w:szCs w:val="22"/>
        </w:rPr>
      </w:pPr>
    </w:p>
    <w:p w14:paraId="451894D4" w14:textId="30E8F602" w:rsidR="007321AA" w:rsidRPr="001B74C1" w:rsidRDefault="007321AA"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e. </w:t>
      </w:r>
      <w:r w:rsidR="0038137B" w:rsidRPr="001B74C1">
        <w:rPr>
          <w:rFonts w:asciiTheme="minorHAnsi" w:hAnsiTheme="minorHAnsi" w:cs="Arial"/>
          <w:color w:val="222222"/>
          <w:sz w:val="22"/>
          <w:szCs w:val="22"/>
        </w:rPr>
        <w:tab/>
      </w:r>
      <w:r w:rsidR="00F7709C">
        <w:rPr>
          <w:rFonts w:asciiTheme="minorHAnsi" w:hAnsiTheme="minorHAnsi" w:cs="Arial"/>
          <w:color w:val="222222"/>
          <w:sz w:val="22"/>
          <w:szCs w:val="22"/>
        </w:rPr>
        <w:t xml:space="preserve">the </w:t>
      </w:r>
      <w:r w:rsidRPr="001B74C1">
        <w:rPr>
          <w:rFonts w:asciiTheme="minorHAnsi" w:hAnsiTheme="minorHAnsi" w:cs="Arial"/>
          <w:color w:val="222222"/>
          <w:sz w:val="22"/>
          <w:szCs w:val="22"/>
        </w:rPr>
        <w:t xml:space="preserve">FNS Criterion </w:t>
      </w:r>
      <w:r w:rsidR="00F7709C">
        <w:rPr>
          <w:rFonts w:asciiTheme="minorHAnsi" w:hAnsiTheme="minorHAnsi" w:cs="Arial"/>
          <w:color w:val="222222"/>
          <w:sz w:val="22"/>
          <w:szCs w:val="22"/>
        </w:rPr>
        <w:t xml:space="preserve">concerning globally threatened species </w:t>
      </w:r>
      <w:r w:rsidRPr="001B74C1">
        <w:rPr>
          <w:rFonts w:asciiTheme="minorHAnsi" w:hAnsiTheme="minorHAnsi" w:cs="Arial"/>
          <w:color w:val="222222"/>
          <w:sz w:val="22"/>
          <w:szCs w:val="22"/>
        </w:rPr>
        <w:t>is missing the ‘regularly</w:t>
      </w:r>
      <w:r w:rsidR="00B6103D">
        <w:rPr>
          <w:rFonts w:asciiTheme="minorHAnsi" w:hAnsiTheme="minorHAnsi" w:cs="Arial"/>
          <w:color w:val="222222"/>
          <w:sz w:val="22"/>
          <w:szCs w:val="22"/>
        </w:rPr>
        <w:t>’</w:t>
      </w:r>
      <w:r w:rsidRPr="001B74C1">
        <w:rPr>
          <w:rFonts w:asciiTheme="minorHAnsi" w:hAnsiTheme="minorHAnsi" w:cs="Arial"/>
          <w:color w:val="222222"/>
          <w:sz w:val="22"/>
          <w:szCs w:val="22"/>
        </w:rPr>
        <w:t xml:space="preserve"> supports component</w:t>
      </w:r>
      <w:r w:rsidR="0038137B" w:rsidRPr="001B74C1">
        <w:rPr>
          <w:rFonts w:asciiTheme="minorHAnsi" w:hAnsiTheme="minorHAnsi" w:cs="Arial"/>
          <w:color w:val="222222"/>
          <w:sz w:val="22"/>
          <w:szCs w:val="22"/>
        </w:rPr>
        <w:t xml:space="preserve"> of the other FNS C</w:t>
      </w:r>
      <w:r w:rsidR="00261AAE" w:rsidRPr="001B74C1">
        <w:rPr>
          <w:rFonts w:asciiTheme="minorHAnsi" w:hAnsiTheme="minorHAnsi" w:cs="Arial"/>
          <w:color w:val="222222"/>
          <w:sz w:val="22"/>
          <w:szCs w:val="22"/>
        </w:rPr>
        <w:t>r</w:t>
      </w:r>
      <w:r w:rsidR="0038137B" w:rsidRPr="001B74C1">
        <w:rPr>
          <w:rFonts w:asciiTheme="minorHAnsi" w:hAnsiTheme="minorHAnsi" w:cs="Arial"/>
          <w:color w:val="222222"/>
          <w:sz w:val="22"/>
          <w:szCs w:val="22"/>
        </w:rPr>
        <w:t>iteria</w:t>
      </w:r>
      <w:r w:rsidRPr="001B74C1">
        <w:rPr>
          <w:rFonts w:asciiTheme="minorHAnsi" w:hAnsiTheme="minorHAnsi" w:cs="Arial"/>
          <w:color w:val="222222"/>
          <w:sz w:val="22"/>
          <w:szCs w:val="22"/>
        </w:rPr>
        <w:t xml:space="preserve">, which would be </w:t>
      </w:r>
      <w:r w:rsidR="00B6103D">
        <w:rPr>
          <w:rFonts w:asciiTheme="minorHAnsi" w:hAnsiTheme="minorHAnsi" w:cs="Arial"/>
          <w:color w:val="222222"/>
          <w:sz w:val="22"/>
          <w:szCs w:val="22"/>
        </w:rPr>
        <w:t>helpful</w:t>
      </w:r>
      <w:r w:rsidRPr="001B74C1">
        <w:rPr>
          <w:rFonts w:asciiTheme="minorHAnsi" w:hAnsiTheme="minorHAnsi" w:cs="Arial"/>
          <w:color w:val="222222"/>
          <w:sz w:val="22"/>
          <w:szCs w:val="22"/>
        </w:rPr>
        <w:t xml:space="preserve"> to include for consistency </w:t>
      </w:r>
      <w:r w:rsidR="00261AAE" w:rsidRPr="001B74C1">
        <w:rPr>
          <w:rFonts w:asciiTheme="minorHAnsi" w:hAnsiTheme="minorHAnsi" w:cs="Arial"/>
          <w:color w:val="222222"/>
          <w:sz w:val="22"/>
          <w:szCs w:val="22"/>
        </w:rPr>
        <w:t>across</w:t>
      </w:r>
      <w:r w:rsidRPr="001B74C1">
        <w:rPr>
          <w:rFonts w:asciiTheme="minorHAnsi" w:hAnsiTheme="minorHAnsi" w:cs="Arial"/>
          <w:color w:val="222222"/>
          <w:sz w:val="22"/>
          <w:szCs w:val="22"/>
        </w:rPr>
        <w:t xml:space="preserve"> the FNS Criteria.</w:t>
      </w:r>
    </w:p>
    <w:p w14:paraId="3CCAA8B0" w14:textId="45B64C6B" w:rsidR="0038137B" w:rsidRPr="001B74C1" w:rsidRDefault="0038137B" w:rsidP="007321AA">
      <w:pPr>
        <w:ind w:left="1134" w:hanging="567"/>
        <w:rPr>
          <w:rFonts w:asciiTheme="minorHAnsi" w:hAnsiTheme="minorHAnsi" w:cs="Arial"/>
          <w:color w:val="222222"/>
          <w:sz w:val="22"/>
          <w:szCs w:val="22"/>
        </w:rPr>
      </w:pPr>
    </w:p>
    <w:p w14:paraId="7D9E6E99" w14:textId="386553FD" w:rsidR="0038137B" w:rsidRPr="001B74C1" w:rsidRDefault="0038137B" w:rsidP="007321AA">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f.</w:t>
      </w:r>
      <w:r w:rsidRPr="001B74C1">
        <w:rPr>
          <w:rFonts w:asciiTheme="minorHAnsi" w:hAnsiTheme="minorHAnsi" w:cs="Arial"/>
          <w:color w:val="222222"/>
          <w:sz w:val="22"/>
          <w:szCs w:val="22"/>
        </w:rPr>
        <w:tab/>
        <w:t xml:space="preserve">the merging of the two separate components of the migratory staging criterion in </w:t>
      </w:r>
      <w:r w:rsidR="00261AAE" w:rsidRPr="001B74C1">
        <w:rPr>
          <w:rFonts w:asciiTheme="minorHAnsi" w:hAnsiTheme="minorHAnsi" w:cs="Arial"/>
          <w:color w:val="222222"/>
          <w:sz w:val="22"/>
          <w:szCs w:val="22"/>
        </w:rPr>
        <w:t xml:space="preserve">Partnership text </w:t>
      </w:r>
      <w:r w:rsidRPr="001B74C1">
        <w:rPr>
          <w:rFonts w:asciiTheme="minorHAnsi" w:hAnsiTheme="minorHAnsi" w:cs="Arial"/>
          <w:color w:val="222222"/>
          <w:sz w:val="22"/>
          <w:szCs w:val="22"/>
        </w:rPr>
        <w:t xml:space="preserve">Appendix IV into a single staging Criterion (Criterion D), which is inconsistent with the separate Criteria treatment </w:t>
      </w:r>
      <w:r w:rsidR="00261AAE" w:rsidRPr="001B74C1">
        <w:rPr>
          <w:rFonts w:asciiTheme="minorHAnsi" w:hAnsiTheme="minorHAnsi" w:cs="Arial"/>
          <w:color w:val="222222"/>
          <w:sz w:val="22"/>
          <w:szCs w:val="22"/>
        </w:rPr>
        <w:t xml:space="preserve">of these components </w:t>
      </w:r>
      <w:r w:rsidR="005629DC" w:rsidRPr="001B74C1">
        <w:rPr>
          <w:rFonts w:asciiTheme="minorHAnsi" w:hAnsiTheme="minorHAnsi" w:cs="Arial"/>
          <w:color w:val="222222"/>
          <w:sz w:val="22"/>
          <w:szCs w:val="22"/>
        </w:rPr>
        <w:t>under</w:t>
      </w:r>
      <w:r w:rsidRPr="001B74C1">
        <w:rPr>
          <w:rFonts w:asciiTheme="minorHAnsi" w:hAnsiTheme="minorHAnsi" w:cs="Arial"/>
          <w:color w:val="222222"/>
          <w:sz w:val="22"/>
          <w:szCs w:val="22"/>
        </w:rPr>
        <w:t xml:space="preserve"> Criteria A and B.</w:t>
      </w:r>
    </w:p>
    <w:p w14:paraId="6CF50791" w14:textId="0F3035E2" w:rsidR="009F0118" w:rsidRPr="001B74C1" w:rsidRDefault="009F0118" w:rsidP="009F0118">
      <w:pPr>
        <w:rPr>
          <w:rFonts w:asciiTheme="minorHAnsi" w:hAnsiTheme="minorHAnsi" w:cs="Arial"/>
          <w:color w:val="222222"/>
          <w:sz w:val="22"/>
          <w:szCs w:val="22"/>
        </w:rPr>
      </w:pPr>
    </w:p>
    <w:p w14:paraId="478FE60F" w14:textId="3D2B37B3" w:rsidR="009F0118" w:rsidRPr="001B74C1" w:rsidRDefault="0031092C" w:rsidP="009F0118">
      <w:pPr>
        <w:ind w:left="567" w:hanging="567"/>
        <w:rPr>
          <w:rFonts w:asciiTheme="minorHAnsi" w:hAnsiTheme="minorHAnsi" w:cs="Arial"/>
          <w:color w:val="222222"/>
          <w:sz w:val="22"/>
          <w:szCs w:val="22"/>
        </w:rPr>
      </w:pPr>
      <w:r>
        <w:rPr>
          <w:rFonts w:asciiTheme="minorHAnsi" w:hAnsiTheme="minorHAnsi" w:cs="Arial"/>
          <w:color w:val="222222"/>
          <w:sz w:val="22"/>
          <w:szCs w:val="22"/>
        </w:rPr>
        <w:t>4</w:t>
      </w:r>
      <w:r w:rsidR="009F0118" w:rsidRPr="001B74C1">
        <w:rPr>
          <w:rFonts w:asciiTheme="minorHAnsi" w:hAnsiTheme="minorHAnsi" w:cs="Arial"/>
          <w:color w:val="222222"/>
          <w:sz w:val="22"/>
          <w:szCs w:val="22"/>
        </w:rPr>
        <w:t>.</w:t>
      </w:r>
      <w:r w:rsidR="00382D99">
        <w:rPr>
          <w:rFonts w:asciiTheme="minorHAnsi" w:hAnsiTheme="minorHAnsi" w:cs="Arial"/>
          <w:color w:val="222222"/>
          <w:sz w:val="22"/>
          <w:szCs w:val="22"/>
        </w:rPr>
        <w:t>7</w:t>
      </w:r>
      <w:r w:rsidR="009F0118" w:rsidRPr="001B74C1">
        <w:rPr>
          <w:rFonts w:asciiTheme="minorHAnsi" w:hAnsiTheme="minorHAnsi" w:cs="Arial"/>
          <w:color w:val="222222"/>
          <w:sz w:val="22"/>
          <w:szCs w:val="22"/>
        </w:rPr>
        <w:t xml:space="preserve">. </w:t>
      </w:r>
      <w:r w:rsidR="009F0118" w:rsidRPr="001B74C1">
        <w:rPr>
          <w:rFonts w:asciiTheme="minorHAnsi" w:hAnsiTheme="minorHAnsi" w:cs="Arial"/>
          <w:color w:val="222222"/>
          <w:sz w:val="22"/>
          <w:szCs w:val="22"/>
        </w:rPr>
        <w:tab/>
        <w:t xml:space="preserve">Concerning point </w:t>
      </w:r>
      <w:r>
        <w:rPr>
          <w:rFonts w:asciiTheme="minorHAnsi" w:hAnsiTheme="minorHAnsi" w:cs="Arial"/>
          <w:color w:val="222222"/>
          <w:sz w:val="22"/>
          <w:szCs w:val="22"/>
        </w:rPr>
        <w:t>4</w:t>
      </w:r>
      <w:r w:rsidR="009F0118" w:rsidRPr="001B74C1">
        <w:rPr>
          <w:rFonts w:asciiTheme="minorHAnsi" w:hAnsiTheme="minorHAnsi" w:cs="Arial"/>
          <w:color w:val="222222"/>
          <w:sz w:val="22"/>
          <w:szCs w:val="22"/>
        </w:rPr>
        <w:t>.</w:t>
      </w:r>
      <w:r w:rsidR="00382D99">
        <w:rPr>
          <w:rFonts w:asciiTheme="minorHAnsi" w:hAnsiTheme="minorHAnsi" w:cs="Arial"/>
          <w:color w:val="222222"/>
          <w:sz w:val="22"/>
          <w:szCs w:val="22"/>
        </w:rPr>
        <w:t>6</w:t>
      </w:r>
      <w:r w:rsidR="009F0118" w:rsidRPr="001B74C1">
        <w:rPr>
          <w:rFonts w:asciiTheme="minorHAnsi" w:hAnsiTheme="minorHAnsi" w:cs="Arial"/>
          <w:color w:val="222222"/>
          <w:sz w:val="22"/>
          <w:szCs w:val="22"/>
        </w:rPr>
        <w:t xml:space="preserve">.a </w:t>
      </w:r>
      <w:r w:rsidR="00B157C6" w:rsidRPr="001B74C1">
        <w:rPr>
          <w:rFonts w:asciiTheme="minorHAnsi" w:hAnsiTheme="minorHAnsi" w:cs="Arial"/>
          <w:color w:val="222222"/>
          <w:sz w:val="22"/>
          <w:szCs w:val="22"/>
        </w:rPr>
        <w:t xml:space="preserve">above </w:t>
      </w:r>
      <w:r w:rsidR="00382D99">
        <w:rPr>
          <w:rFonts w:asciiTheme="minorHAnsi" w:hAnsiTheme="minorHAnsi" w:cs="Arial"/>
          <w:color w:val="222222"/>
          <w:sz w:val="22"/>
          <w:szCs w:val="22"/>
        </w:rPr>
        <w:t xml:space="preserve">on </w:t>
      </w:r>
      <w:r w:rsidR="009F0118" w:rsidRPr="001B74C1">
        <w:rPr>
          <w:rFonts w:asciiTheme="minorHAnsi" w:hAnsiTheme="minorHAnsi" w:cs="Arial"/>
          <w:color w:val="222222"/>
          <w:sz w:val="22"/>
          <w:szCs w:val="22"/>
        </w:rPr>
        <w:t xml:space="preserve">a qualitative Criterion, to </w:t>
      </w:r>
      <w:r w:rsidR="00B157C6" w:rsidRPr="001B74C1">
        <w:rPr>
          <w:rFonts w:asciiTheme="minorHAnsi" w:hAnsiTheme="minorHAnsi" w:cs="Arial"/>
          <w:color w:val="222222"/>
          <w:sz w:val="22"/>
          <w:szCs w:val="22"/>
        </w:rPr>
        <w:t xml:space="preserve">inform whether or not to retain this Criterion </w:t>
      </w:r>
      <w:r w:rsidR="009F0118" w:rsidRPr="001B74C1">
        <w:rPr>
          <w:rFonts w:asciiTheme="minorHAnsi" w:hAnsiTheme="minorHAnsi" w:cs="Arial"/>
          <w:color w:val="222222"/>
          <w:sz w:val="22"/>
          <w:szCs w:val="22"/>
        </w:rPr>
        <w:t>it would be very helpful for the EAAFP Secretariat/Science Unit to check the designated FNSs</w:t>
      </w:r>
      <w:r w:rsidR="00B157C6" w:rsidRPr="001B74C1">
        <w:rPr>
          <w:rFonts w:asciiTheme="minorHAnsi" w:hAnsiTheme="minorHAnsi" w:cs="Arial"/>
          <w:color w:val="222222"/>
          <w:sz w:val="22"/>
          <w:szCs w:val="22"/>
        </w:rPr>
        <w:t xml:space="preserve"> to establish the extent to which it has </w:t>
      </w:r>
      <w:r w:rsidR="00724AEA" w:rsidRPr="001B74C1">
        <w:rPr>
          <w:rFonts w:asciiTheme="minorHAnsi" w:hAnsiTheme="minorHAnsi" w:cs="Arial"/>
          <w:color w:val="222222"/>
          <w:sz w:val="22"/>
          <w:szCs w:val="22"/>
        </w:rPr>
        <w:t xml:space="preserve">(or has not) </w:t>
      </w:r>
      <w:r w:rsidR="00B157C6" w:rsidRPr="001B74C1">
        <w:rPr>
          <w:rFonts w:asciiTheme="minorHAnsi" w:hAnsiTheme="minorHAnsi" w:cs="Arial"/>
          <w:color w:val="222222"/>
          <w:sz w:val="22"/>
          <w:szCs w:val="22"/>
        </w:rPr>
        <w:t xml:space="preserve">been applied. </w:t>
      </w:r>
      <w:r w:rsidR="00DC2F56" w:rsidRPr="001B74C1">
        <w:rPr>
          <w:rFonts w:asciiTheme="minorHAnsi" w:hAnsiTheme="minorHAnsi" w:cs="Arial"/>
          <w:color w:val="222222"/>
          <w:sz w:val="22"/>
          <w:szCs w:val="22"/>
        </w:rPr>
        <w:t xml:space="preserve">If it has not been applied </w:t>
      </w:r>
      <w:r w:rsidR="00724AEA" w:rsidRPr="001B74C1">
        <w:rPr>
          <w:rFonts w:asciiTheme="minorHAnsi" w:hAnsiTheme="minorHAnsi" w:cs="Arial"/>
          <w:color w:val="222222"/>
          <w:sz w:val="22"/>
          <w:szCs w:val="22"/>
        </w:rPr>
        <w:t xml:space="preserve">(or only </w:t>
      </w:r>
      <w:r w:rsidR="005629DC" w:rsidRPr="001B74C1">
        <w:rPr>
          <w:rFonts w:asciiTheme="minorHAnsi" w:hAnsiTheme="minorHAnsi" w:cs="Arial"/>
          <w:color w:val="222222"/>
          <w:sz w:val="22"/>
          <w:szCs w:val="22"/>
        </w:rPr>
        <w:t xml:space="preserve">very </w:t>
      </w:r>
      <w:r w:rsidR="00724AEA" w:rsidRPr="001B74C1">
        <w:rPr>
          <w:rFonts w:asciiTheme="minorHAnsi" w:hAnsiTheme="minorHAnsi" w:cs="Arial"/>
          <w:color w:val="222222"/>
          <w:sz w:val="22"/>
          <w:szCs w:val="22"/>
        </w:rPr>
        <w:t xml:space="preserve">seldom applied) </w:t>
      </w:r>
      <w:r w:rsidR="00DC2F56" w:rsidRPr="001B74C1">
        <w:rPr>
          <w:rFonts w:asciiTheme="minorHAnsi" w:hAnsiTheme="minorHAnsi" w:cs="Arial"/>
          <w:color w:val="222222"/>
          <w:sz w:val="22"/>
          <w:szCs w:val="22"/>
        </w:rPr>
        <w:t xml:space="preserve">then it should be considered unhelpful/redundant and </w:t>
      </w:r>
      <w:r w:rsidR="00F74A84">
        <w:rPr>
          <w:rFonts w:asciiTheme="minorHAnsi" w:hAnsiTheme="minorHAnsi" w:cs="Arial"/>
          <w:color w:val="222222"/>
          <w:sz w:val="22"/>
          <w:szCs w:val="22"/>
        </w:rPr>
        <w:t xml:space="preserve">a </w:t>
      </w:r>
      <w:r w:rsidR="00F7709C">
        <w:rPr>
          <w:rFonts w:asciiTheme="minorHAnsi" w:hAnsiTheme="minorHAnsi" w:cs="Arial"/>
          <w:color w:val="222222"/>
          <w:sz w:val="22"/>
          <w:szCs w:val="22"/>
        </w:rPr>
        <w:t xml:space="preserve">subsequent </w:t>
      </w:r>
      <w:r w:rsidR="00F74A84">
        <w:rPr>
          <w:rFonts w:asciiTheme="minorHAnsi" w:hAnsiTheme="minorHAnsi" w:cs="Arial"/>
          <w:color w:val="222222"/>
          <w:sz w:val="22"/>
          <w:szCs w:val="22"/>
        </w:rPr>
        <w:t xml:space="preserve">decision taken </w:t>
      </w:r>
      <w:r w:rsidR="00F7709C">
        <w:rPr>
          <w:rFonts w:asciiTheme="minorHAnsi" w:hAnsiTheme="minorHAnsi" w:cs="Arial"/>
          <w:color w:val="222222"/>
          <w:sz w:val="22"/>
          <w:szCs w:val="22"/>
        </w:rPr>
        <w:t xml:space="preserve">by MOP </w:t>
      </w:r>
      <w:r w:rsidR="00F74A84">
        <w:rPr>
          <w:rFonts w:asciiTheme="minorHAnsi" w:hAnsiTheme="minorHAnsi" w:cs="Arial"/>
          <w:color w:val="222222"/>
          <w:sz w:val="22"/>
          <w:szCs w:val="22"/>
        </w:rPr>
        <w:t xml:space="preserve">as to whether or </w:t>
      </w:r>
      <w:r w:rsidR="00DC2F56" w:rsidRPr="001B74C1">
        <w:rPr>
          <w:rFonts w:asciiTheme="minorHAnsi" w:hAnsiTheme="minorHAnsi" w:cs="Arial"/>
          <w:color w:val="222222"/>
          <w:sz w:val="22"/>
          <w:szCs w:val="22"/>
        </w:rPr>
        <w:t xml:space="preserve">not </w:t>
      </w:r>
      <w:r w:rsidR="00F74A84">
        <w:rPr>
          <w:rFonts w:asciiTheme="minorHAnsi" w:hAnsiTheme="minorHAnsi" w:cs="Arial"/>
          <w:color w:val="222222"/>
          <w:sz w:val="22"/>
          <w:szCs w:val="22"/>
        </w:rPr>
        <w:t xml:space="preserve">it is </w:t>
      </w:r>
      <w:r w:rsidR="00DC2F56" w:rsidRPr="001B74C1">
        <w:rPr>
          <w:rFonts w:asciiTheme="minorHAnsi" w:hAnsiTheme="minorHAnsi" w:cs="Arial"/>
          <w:color w:val="222222"/>
          <w:sz w:val="22"/>
          <w:szCs w:val="22"/>
        </w:rPr>
        <w:t>retained</w:t>
      </w:r>
      <w:r w:rsidR="00382D99">
        <w:rPr>
          <w:rFonts w:asciiTheme="minorHAnsi" w:hAnsiTheme="minorHAnsi" w:cs="Arial"/>
          <w:color w:val="222222"/>
          <w:sz w:val="22"/>
          <w:szCs w:val="22"/>
        </w:rPr>
        <w:t>?</w:t>
      </w:r>
    </w:p>
    <w:p w14:paraId="1F2D314F" w14:textId="23C95B5F" w:rsidR="00DC2F56" w:rsidRPr="001B74C1" w:rsidRDefault="00DC2F56" w:rsidP="009F0118">
      <w:pPr>
        <w:ind w:left="567" w:hanging="567"/>
        <w:rPr>
          <w:rFonts w:asciiTheme="minorHAnsi" w:hAnsiTheme="minorHAnsi" w:cs="Arial"/>
          <w:color w:val="222222"/>
          <w:sz w:val="22"/>
          <w:szCs w:val="22"/>
        </w:rPr>
      </w:pPr>
    </w:p>
    <w:p w14:paraId="5AAB541C" w14:textId="77777777" w:rsidR="0093576C" w:rsidRDefault="00DC2F56" w:rsidP="00DC2F56">
      <w:pPr>
        <w:shd w:val="clear" w:color="auto" w:fill="D9D9D9" w:themeFill="background1" w:themeFillShade="D9"/>
        <w:ind w:left="567" w:hanging="567"/>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sidR="006F672D" w:rsidRPr="001B74C1">
        <w:rPr>
          <w:rFonts w:asciiTheme="minorHAnsi" w:hAnsiTheme="minorHAnsi" w:cs="Arial"/>
          <w:b/>
          <w:color w:val="222222"/>
          <w:sz w:val="22"/>
          <w:szCs w:val="22"/>
        </w:rPr>
        <w:t>6</w:t>
      </w:r>
      <w:r w:rsidRPr="001B74C1">
        <w:rPr>
          <w:rFonts w:asciiTheme="minorHAnsi" w:hAnsiTheme="minorHAnsi" w:cs="Arial"/>
          <w:b/>
          <w:color w:val="222222"/>
          <w:sz w:val="22"/>
          <w:szCs w:val="22"/>
        </w:rPr>
        <w:t xml:space="preserve">. The EAAFP Secretariat/Science Unit </w:t>
      </w:r>
      <w:r w:rsidR="002E5971" w:rsidRPr="001B74C1">
        <w:rPr>
          <w:rFonts w:asciiTheme="minorHAnsi" w:hAnsiTheme="minorHAnsi" w:cs="Arial"/>
          <w:b/>
          <w:color w:val="222222"/>
          <w:sz w:val="22"/>
          <w:szCs w:val="22"/>
        </w:rPr>
        <w:t>should</w:t>
      </w:r>
      <w:r w:rsidRPr="001B74C1">
        <w:rPr>
          <w:rFonts w:asciiTheme="minorHAnsi" w:hAnsiTheme="minorHAnsi" w:cs="Arial"/>
          <w:b/>
          <w:color w:val="222222"/>
          <w:sz w:val="22"/>
          <w:szCs w:val="22"/>
        </w:rPr>
        <w:t xml:space="preserve"> assess and advise on the extent to</w:t>
      </w:r>
      <w:r w:rsidR="0093576C">
        <w:rPr>
          <w:rFonts w:asciiTheme="minorHAnsi" w:hAnsiTheme="minorHAnsi" w:cs="Arial"/>
          <w:b/>
          <w:color w:val="222222"/>
          <w:sz w:val="22"/>
          <w:szCs w:val="22"/>
        </w:rPr>
        <w:t xml:space="preserve"> </w:t>
      </w:r>
    </w:p>
    <w:p w14:paraId="7EC323C6" w14:textId="3B7A3761" w:rsidR="00DC2F56" w:rsidRPr="001B74C1" w:rsidRDefault="00DC2F56" w:rsidP="00DC2F56">
      <w:pPr>
        <w:shd w:val="clear" w:color="auto" w:fill="D9D9D9" w:themeFill="background1" w:themeFillShade="D9"/>
        <w:ind w:left="567" w:hanging="567"/>
        <w:rPr>
          <w:rFonts w:asciiTheme="minorHAnsi" w:hAnsiTheme="minorHAnsi" w:cs="Arial"/>
          <w:b/>
          <w:color w:val="222222"/>
          <w:sz w:val="22"/>
          <w:szCs w:val="22"/>
        </w:rPr>
      </w:pPr>
      <w:r w:rsidRPr="001B74C1">
        <w:rPr>
          <w:rFonts w:asciiTheme="minorHAnsi" w:hAnsiTheme="minorHAnsi" w:cs="Arial"/>
          <w:b/>
          <w:color w:val="222222"/>
          <w:sz w:val="22"/>
          <w:szCs w:val="22"/>
        </w:rPr>
        <w:t>which the qualitative Criterion (Partnership text Criterion c.) has been applied in FNS designations.</w:t>
      </w:r>
    </w:p>
    <w:p w14:paraId="34713846" w14:textId="0BCDB3AE" w:rsidR="005C4B4E" w:rsidRPr="001B74C1" w:rsidRDefault="005C4B4E" w:rsidP="00221821">
      <w:pPr>
        <w:rPr>
          <w:rFonts w:asciiTheme="minorHAnsi" w:hAnsiTheme="minorHAnsi" w:cs="Arial"/>
          <w:color w:val="222222"/>
          <w:sz w:val="22"/>
          <w:szCs w:val="22"/>
        </w:rPr>
      </w:pPr>
    </w:p>
    <w:p w14:paraId="6D72C6CA" w14:textId="390BAA68" w:rsidR="00E46AD4" w:rsidRPr="001B74C1" w:rsidRDefault="00E46AD4" w:rsidP="00DD27A5">
      <w:pPr>
        <w:shd w:val="clear" w:color="auto" w:fill="D9D9D9" w:themeFill="background1" w:themeFillShade="D9"/>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sidR="006F672D" w:rsidRPr="001B74C1">
        <w:rPr>
          <w:rFonts w:asciiTheme="minorHAnsi" w:hAnsiTheme="minorHAnsi" w:cs="Arial"/>
          <w:b/>
          <w:color w:val="222222"/>
          <w:sz w:val="22"/>
          <w:szCs w:val="22"/>
        </w:rPr>
        <w:t>7</w:t>
      </w:r>
      <w:r w:rsidRPr="001B74C1">
        <w:rPr>
          <w:rFonts w:asciiTheme="minorHAnsi" w:hAnsiTheme="minorHAnsi" w:cs="Arial"/>
          <w:b/>
          <w:color w:val="222222"/>
          <w:sz w:val="22"/>
          <w:szCs w:val="22"/>
        </w:rPr>
        <w:t xml:space="preserve">. </w:t>
      </w:r>
      <w:r w:rsidR="00DD27A5" w:rsidRPr="001B74C1">
        <w:rPr>
          <w:rFonts w:asciiTheme="minorHAnsi" w:hAnsiTheme="minorHAnsi" w:cs="Arial"/>
          <w:b/>
          <w:color w:val="222222"/>
          <w:sz w:val="22"/>
          <w:szCs w:val="22"/>
        </w:rPr>
        <w:t>The FNS Criteria should be r</w:t>
      </w:r>
      <w:r w:rsidRPr="001B74C1">
        <w:rPr>
          <w:rFonts w:asciiTheme="minorHAnsi" w:hAnsiTheme="minorHAnsi" w:cs="Arial"/>
          <w:b/>
          <w:color w:val="222222"/>
          <w:sz w:val="22"/>
          <w:szCs w:val="22"/>
        </w:rPr>
        <w:t>evise</w:t>
      </w:r>
      <w:r w:rsidR="00DD27A5" w:rsidRPr="001B74C1">
        <w:rPr>
          <w:rFonts w:asciiTheme="minorHAnsi" w:hAnsiTheme="minorHAnsi" w:cs="Arial"/>
          <w:b/>
          <w:color w:val="222222"/>
          <w:sz w:val="22"/>
          <w:szCs w:val="22"/>
        </w:rPr>
        <w:t>d</w:t>
      </w:r>
      <w:r w:rsidRPr="001B74C1">
        <w:rPr>
          <w:rFonts w:asciiTheme="minorHAnsi" w:hAnsiTheme="minorHAnsi" w:cs="Arial"/>
          <w:b/>
          <w:color w:val="222222"/>
          <w:sz w:val="22"/>
          <w:szCs w:val="22"/>
        </w:rPr>
        <w:t xml:space="preserve"> </w:t>
      </w:r>
      <w:r w:rsidR="00DD27A5" w:rsidRPr="001B74C1">
        <w:rPr>
          <w:rFonts w:asciiTheme="minorHAnsi" w:hAnsiTheme="minorHAnsi" w:cs="Arial"/>
          <w:b/>
          <w:color w:val="222222"/>
          <w:sz w:val="22"/>
          <w:szCs w:val="22"/>
        </w:rPr>
        <w:t>and reformulated for better consistency and clarity, for consideration and adoption by Partners at MOP11.</w:t>
      </w:r>
    </w:p>
    <w:p w14:paraId="71ADBEC8" w14:textId="0C9C6A57" w:rsidR="005C4B4E" w:rsidRPr="001B74C1" w:rsidRDefault="005C4B4E" w:rsidP="00221821">
      <w:pPr>
        <w:rPr>
          <w:rFonts w:asciiTheme="minorHAnsi" w:hAnsiTheme="minorHAnsi" w:cs="Arial"/>
          <w:color w:val="222222"/>
          <w:sz w:val="22"/>
          <w:szCs w:val="22"/>
        </w:rPr>
      </w:pPr>
    </w:p>
    <w:p w14:paraId="6B8A9E8F" w14:textId="4C4EBBC7" w:rsidR="00223D3A" w:rsidRPr="001B74C1" w:rsidRDefault="00DD27A5" w:rsidP="00207B92">
      <w:pPr>
        <w:shd w:val="clear" w:color="auto" w:fill="D9D9D9" w:themeFill="background1" w:themeFillShade="D9"/>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sidR="006F672D" w:rsidRPr="001B74C1">
        <w:rPr>
          <w:rFonts w:asciiTheme="minorHAnsi" w:hAnsiTheme="minorHAnsi" w:cs="Arial"/>
          <w:b/>
          <w:color w:val="222222"/>
          <w:sz w:val="22"/>
          <w:szCs w:val="22"/>
        </w:rPr>
        <w:t>8</w:t>
      </w:r>
      <w:r w:rsidRPr="001B74C1">
        <w:rPr>
          <w:rFonts w:asciiTheme="minorHAnsi" w:hAnsiTheme="minorHAnsi" w:cs="Arial"/>
          <w:b/>
          <w:color w:val="222222"/>
          <w:sz w:val="22"/>
          <w:szCs w:val="22"/>
        </w:rPr>
        <w:t xml:space="preserve">. </w:t>
      </w:r>
      <w:r w:rsidR="00223D3A" w:rsidRPr="001B74C1">
        <w:rPr>
          <w:rFonts w:asciiTheme="minorHAnsi" w:hAnsiTheme="minorHAnsi" w:cs="Arial"/>
          <w:b/>
          <w:color w:val="222222"/>
          <w:sz w:val="22"/>
          <w:szCs w:val="22"/>
        </w:rPr>
        <w:t xml:space="preserve">The following </w:t>
      </w:r>
      <w:r w:rsidR="00DC2F56" w:rsidRPr="001B74C1">
        <w:rPr>
          <w:rFonts w:asciiTheme="minorHAnsi" w:hAnsiTheme="minorHAnsi" w:cs="Arial"/>
          <w:b/>
          <w:color w:val="222222"/>
          <w:sz w:val="22"/>
          <w:szCs w:val="22"/>
        </w:rPr>
        <w:t xml:space="preserve">revised </w:t>
      </w:r>
      <w:r w:rsidR="00223D3A" w:rsidRPr="001B74C1">
        <w:rPr>
          <w:rFonts w:asciiTheme="minorHAnsi" w:hAnsiTheme="minorHAnsi" w:cs="Arial"/>
          <w:b/>
          <w:color w:val="222222"/>
          <w:sz w:val="22"/>
          <w:szCs w:val="22"/>
        </w:rPr>
        <w:t>text</w:t>
      </w:r>
      <w:r w:rsidR="002E5971" w:rsidRPr="001B74C1">
        <w:rPr>
          <w:rFonts w:asciiTheme="minorHAnsi" w:hAnsiTheme="minorHAnsi" w:cs="Arial"/>
          <w:b/>
          <w:color w:val="222222"/>
          <w:sz w:val="22"/>
          <w:szCs w:val="22"/>
        </w:rPr>
        <w:t>s are</w:t>
      </w:r>
      <w:r w:rsidR="00223D3A" w:rsidRPr="001B74C1">
        <w:rPr>
          <w:rFonts w:asciiTheme="minorHAnsi" w:hAnsiTheme="minorHAnsi" w:cs="Arial"/>
          <w:b/>
          <w:color w:val="222222"/>
          <w:sz w:val="22"/>
          <w:szCs w:val="22"/>
        </w:rPr>
        <w:t xml:space="preserve"> </w:t>
      </w:r>
      <w:r w:rsidR="00382D99">
        <w:rPr>
          <w:rFonts w:asciiTheme="minorHAnsi" w:hAnsiTheme="minorHAnsi" w:cs="Arial"/>
          <w:b/>
          <w:color w:val="222222"/>
          <w:sz w:val="22"/>
          <w:szCs w:val="22"/>
        </w:rPr>
        <w:t>suggested</w:t>
      </w:r>
      <w:r w:rsidR="00223D3A" w:rsidRPr="001B74C1">
        <w:rPr>
          <w:rFonts w:asciiTheme="minorHAnsi" w:hAnsiTheme="minorHAnsi" w:cs="Arial"/>
          <w:b/>
          <w:color w:val="222222"/>
          <w:sz w:val="22"/>
          <w:szCs w:val="22"/>
        </w:rPr>
        <w:t xml:space="preserve"> </w:t>
      </w:r>
      <w:r w:rsidR="002E5971" w:rsidRPr="001B74C1">
        <w:rPr>
          <w:rFonts w:asciiTheme="minorHAnsi" w:hAnsiTheme="minorHAnsi" w:cs="Arial"/>
          <w:b/>
          <w:color w:val="222222"/>
          <w:sz w:val="22"/>
          <w:szCs w:val="22"/>
        </w:rPr>
        <w:t>for the</w:t>
      </w:r>
      <w:r w:rsidR="00223D3A" w:rsidRPr="001B74C1">
        <w:rPr>
          <w:rFonts w:asciiTheme="minorHAnsi" w:hAnsiTheme="minorHAnsi" w:cs="Arial"/>
          <w:b/>
          <w:color w:val="222222"/>
          <w:sz w:val="22"/>
          <w:szCs w:val="22"/>
        </w:rPr>
        <w:t xml:space="preserve"> FNS Criteria:  </w:t>
      </w:r>
    </w:p>
    <w:p w14:paraId="38960E3F" w14:textId="77777777" w:rsidR="00223D3A" w:rsidRPr="001B74C1" w:rsidRDefault="00223D3A" w:rsidP="00207B92">
      <w:pPr>
        <w:shd w:val="clear" w:color="auto" w:fill="D9D9D9" w:themeFill="background1" w:themeFillShade="D9"/>
        <w:rPr>
          <w:rFonts w:asciiTheme="minorHAnsi" w:hAnsiTheme="minorHAnsi" w:cs="Arial"/>
          <w:b/>
          <w:color w:val="222222"/>
          <w:sz w:val="22"/>
          <w:szCs w:val="22"/>
        </w:rPr>
      </w:pPr>
    </w:p>
    <w:p w14:paraId="67A838DC" w14:textId="60857B11" w:rsidR="00DD27A5" w:rsidRPr="001B74C1" w:rsidRDefault="00223D3A" w:rsidP="00207B92">
      <w:pPr>
        <w:shd w:val="clear" w:color="auto" w:fill="D9D9D9" w:themeFill="background1" w:themeFillShade="D9"/>
        <w:rPr>
          <w:rFonts w:asciiTheme="minorHAnsi" w:hAnsiTheme="minorHAnsi" w:cs="Arial"/>
          <w:b/>
          <w:color w:val="222222"/>
          <w:sz w:val="22"/>
          <w:szCs w:val="22"/>
        </w:rPr>
      </w:pPr>
      <w:r w:rsidRPr="001B74C1">
        <w:rPr>
          <w:rFonts w:asciiTheme="minorHAnsi" w:hAnsiTheme="minorHAnsi" w:cs="Arial"/>
          <w:b/>
          <w:color w:val="222222"/>
          <w:sz w:val="22"/>
          <w:szCs w:val="22"/>
        </w:rPr>
        <w:t>“</w:t>
      </w:r>
      <w:r w:rsidR="00DD27A5" w:rsidRPr="001B74C1">
        <w:rPr>
          <w:rFonts w:asciiTheme="minorHAnsi" w:hAnsiTheme="minorHAnsi" w:cs="Arial"/>
          <w:b/>
          <w:color w:val="222222"/>
          <w:sz w:val="22"/>
          <w:szCs w:val="22"/>
        </w:rPr>
        <w:t xml:space="preserve">For </w:t>
      </w:r>
      <w:r w:rsidRPr="001B74C1">
        <w:rPr>
          <w:rFonts w:asciiTheme="minorHAnsi" w:hAnsiTheme="minorHAnsi" w:cs="Arial"/>
          <w:b/>
          <w:color w:val="222222"/>
          <w:sz w:val="22"/>
          <w:szCs w:val="22"/>
        </w:rPr>
        <w:t xml:space="preserve">inclusion </w:t>
      </w:r>
      <w:r w:rsidR="00DC2F56" w:rsidRPr="001B74C1">
        <w:rPr>
          <w:rFonts w:asciiTheme="minorHAnsi" w:hAnsiTheme="minorHAnsi" w:cs="Arial"/>
          <w:b/>
          <w:color w:val="222222"/>
          <w:sz w:val="22"/>
          <w:szCs w:val="22"/>
        </w:rPr>
        <w:t xml:space="preserve">of a site as internationally important </w:t>
      </w:r>
      <w:r w:rsidRPr="001B74C1">
        <w:rPr>
          <w:rFonts w:asciiTheme="minorHAnsi" w:hAnsiTheme="minorHAnsi" w:cs="Arial"/>
          <w:b/>
          <w:color w:val="222222"/>
          <w:sz w:val="22"/>
          <w:szCs w:val="22"/>
        </w:rPr>
        <w:t>in the Flyway Site Network one or more of the following Criteria must be met:</w:t>
      </w:r>
    </w:p>
    <w:p w14:paraId="78D3856F" w14:textId="65B2FC37" w:rsidR="00DC2F56" w:rsidRPr="001B74C1" w:rsidRDefault="00DC2F56" w:rsidP="0093576C">
      <w:pPr>
        <w:shd w:val="clear" w:color="auto" w:fill="D9D9D9" w:themeFill="background1" w:themeFillShade="D9"/>
        <w:rPr>
          <w:rFonts w:asciiTheme="minorHAnsi" w:hAnsiTheme="minorHAnsi" w:cs="Arial"/>
          <w:b/>
          <w:color w:val="222222"/>
          <w:sz w:val="22"/>
          <w:szCs w:val="22"/>
        </w:rPr>
      </w:pPr>
    </w:p>
    <w:p w14:paraId="4B73EBB7" w14:textId="43B6F774" w:rsidR="00DC2F56" w:rsidRPr="001B74C1" w:rsidRDefault="00DC2F56"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 xml:space="preserve">Criterion A. </w:t>
      </w:r>
      <w:r w:rsidR="00614B01" w:rsidRPr="001B74C1">
        <w:rPr>
          <w:rFonts w:asciiTheme="minorHAnsi" w:hAnsiTheme="minorHAnsi" w:cs="Arial"/>
          <w:b/>
          <w:color w:val="000000" w:themeColor="text1"/>
          <w:sz w:val="22"/>
          <w:szCs w:val="22"/>
          <w:lang w:val="en-US"/>
        </w:rPr>
        <w:t>I</w:t>
      </w:r>
      <w:r w:rsidRPr="001B74C1">
        <w:rPr>
          <w:rFonts w:asciiTheme="minorHAnsi" w:hAnsiTheme="minorHAnsi" w:cs="Arial"/>
          <w:b/>
          <w:color w:val="000000" w:themeColor="text1"/>
          <w:sz w:val="22"/>
          <w:szCs w:val="22"/>
          <w:lang w:val="en-US"/>
        </w:rPr>
        <w:t>t regularly supports &gt;20</w:t>
      </w:r>
      <w:r w:rsidR="00614B01" w:rsidRPr="001B74C1">
        <w:rPr>
          <w:rFonts w:asciiTheme="minorHAnsi" w:hAnsiTheme="minorHAnsi" w:cs="Arial"/>
          <w:b/>
          <w:color w:val="000000" w:themeColor="text1"/>
          <w:sz w:val="22"/>
          <w:szCs w:val="22"/>
          <w:lang w:val="en-US"/>
        </w:rPr>
        <w:t>,</w:t>
      </w:r>
      <w:r w:rsidRPr="001B74C1">
        <w:rPr>
          <w:rFonts w:asciiTheme="minorHAnsi" w:hAnsiTheme="minorHAnsi" w:cs="Arial"/>
          <w:b/>
          <w:color w:val="000000" w:themeColor="text1"/>
          <w:sz w:val="22"/>
          <w:szCs w:val="22"/>
          <w:lang w:val="en-US"/>
        </w:rPr>
        <w:t>000 migratory waterbirds</w:t>
      </w:r>
      <w:r w:rsidR="00614B01" w:rsidRPr="001B74C1">
        <w:rPr>
          <w:rFonts w:asciiTheme="minorHAnsi" w:hAnsiTheme="minorHAnsi" w:cs="Arial"/>
          <w:b/>
          <w:color w:val="000000" w:themeColor="text1"/>
          <w:sz w:val="22"/>
          <w:szCs w:val="22"/>
          <w:lang w:val="en-US"/>
        </w:rPr>
        <w:t>.</w:t>
      </w:r>
    </w:p>
    <w:p w14:paraId="791CD021" w14:textId="77777777" w:rsidR="00614B01" w:rsidRPr="001B74C1" w:rsidRDefault="00614B01" w:rsidP="0093576C">
      <w:pPr>
        <w:shd w:val="clear" w:color="auto" w:fill="D9D9D9" w:themeFill="background1" w:themeFillShade="D9"/>
        <w:rPr>
          <w:rFonts w:asciiTheme="minorHAnsi" w:hAnsiTheme="minorHAnsi"/>
          <w:b/>
          <w:color w:val="000000" w:themeColor="text1"/>
          <w:sz w:val="22"/>
          <w:szCs w:val="22"/>
        </w:rPr>
      </w:pPr>
    </w:p>
    <w:p w14:paraId="3926A1CC" w14:textId="7FDAFC9D" w:rsidR="00DC2F56" w:rsidRPr="001B74C1" w:rsidRDefault="00614B01"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B. I</w:t>
      </w:r>
      <w:r w:rsidR="00DC2F56" w:rsidRPr="001B74C1">
        <w:rPr>
          <w:rFonts w:asciiTheme="minorHAnsi" w:hAnsiTheme="minorHAnsi" w:cs="Arial"/>
          <w:b/>
          <w:color w:val="000000" w:themeColor="text1"/>
          <w:sz w:val="22"/>
          <w:szCs w:val="22"/>
          <w:lang w:val="en-US"/>
        </w:rPr>
        <w:t xml:space="preserve">t regularly supports &gt;1% of the individuals </w:t>
      </w:r>
      <w:r w:rsidRPr="001B74C1">
        <w:rPr>
          <w:rFonts w:asciiTheme="minorHAnsi" w:hAnsiTheme="minorHAnsi" w:cs="Arial"/>
          <w:b/>
          <w:color w:val="000000" w:themeColor="text1"/>
          <w:sz w:val="22"/>
          <w:szCs w:val="22"/>
          <w:lang w:val="en-US"/>
        </w:rPr>
        <w:t>of</w:t>
      </w:r>
      <w:r w:rsidR="00DC2F56" w:rsidRPr="001B74C1">
        <w:rPr>
          <w:rFonts w:asciiTheme="minorHAnsi" w:hAnsiTheme="minorHAnsi" w:cs="Arial"/>
          <w:b/>
          <w:color w:val="000000" w:themeColor="text1"/>
          <w:sz w:val="22"/>
          <w:szCs w:val="22"/>
          <w:lang w:val="en-US"/>
        </w:rPr>
        <w:t xml:space="preserve"> a </w:t>
      </w:r>
      <w:r w:rsidRPr="001B74C1">
        <w:rPr>
          <w:rFonts w:asciiTheme="minorHAnsi" w:hAnsiTheme="minorHAnsi" w:cs="Arial"/>
          <w:b/>
          <w:color w:val="000000" w:themeColor="text1"/>
          <w:sz w:val="22"/>
          <w:szCs w:val="22"/>
          <w:lang w:val="en-US"/>
        </w:rPr>
        <w:t xml:space="preserve">biogeographic </w:t>
      </w:r>
      <w:r w:rsidR="00DC2F56" w:rsidRPr="001B74C1">
        <w:rPr>
          <w:rFonts w:asciiTheme="minorHAnsi" w:hAnsiTheme="minorHAnsi" w:cs="Arial"/>
          <w:b/>
          <w:color w:val="000000" w:themeColor="text1"/>
          <w:sz w:val="22"/>
          <w:szCs w:val="22"/>
          <w:lang w:val="en-US"/>
        </w:rPr>
        <w:t>population of</w:t>
      </w:r>
      <w:r w:rsidRPr="001B74C1">
        <w:rPr>
          <w:rFonts w:asciiTheme="minorHAnsi" w:hAnsiTheme="minorHAnsi" w:cs="Arial"/>
          <w:b/>
          <w:color w:val="000000" w:themeColor="text1"/>
          <w:sz w:val="22"/>
          <w:szCs w:val="22"/>
          <w:lang w:val="en-US"/>
        </w:rPr>
        <w:t xml:space="preserve"> a</w:t>
      </w:r>
      <w:r w:rsidR="00DC2F56" w:rsidRPr="001B74C1">
        <w:rPr>
          <w:rFonts w:asciiTheme="minorHAnsi" w:hAnsiTheme="minorHAnsi" w:cs="Arial"/>
          <w:b/>
          <w:color w:val="000000" w:themeColor="text1"/>
          <w:sz w:val="22"/>
          <w:szCs w:val="22"/>
          <w:lang w:val="en-US"/>
        </w:rPr>
        <w:t xml:space="preserve"> migratory waterbird</w:t>
      </w:r>
      <w:r w:rsidRPr="001B74C1">
        <w:rPr>
          <w:rFonts w:asciiTheme="minorHAnsi" w:hAnsiTheme="minorHAnsi" w:cs="Arial"/>
          <w:b/>
          <w:color w:val="000000" w:themeColor="text1"/>
          <w:sz w:val="22"/>
          <w:szCs w:val="22"/>
          <w:lang w:val="en-US"/>
        </w:rPr>
        <w:t>.</w:t>
      </w:r>
    </w:p>
    <w:p w14:paraId="34EB223D" w14:textId="77777777" w:rsidR="00614B01" w:rsidRPr="0093576C" w:rsidRDefault="00614B01" w:rsidP="0093576C">
      <w:pPr>
        <w:shd w:val="clear" w:color="auto" w:fill="D9D9D9" w:themeFill="background1" w:themeFillShade="D9"/>
        <w:rPr>
          <w:rFonts w:asciiTheme="minorHAnsi" w:hAnsiTheme="minorHAnsi"/>
          <w:b/>
          <w:color w:val="000000" w:themeColor="text1"/>
          <w:sz w:val="22"/>
          <w:szCs w:val="22"/>
          <w:lang w:val="en-US"/>
        </w:rPr>
      </w:pPr>
    </w:p>
    <w:p w14:paraId="1A19F28B" w14:textId="79CFC6EB" w:rsidR="00DC2F56" w:rsidRPr="001B74C1" w:rsidRDefault="00614B01"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C. I</w:t>
      </w:r>
      <w:r w:rsidR="00DC2F56" w:rsidRPr="001B74C1">
        <w:rPr>
          <w:rFonts w:asciiTheme="minorHAnsi" w:hAnsiTheme="minorHAnsi" w:cs="Arial"/>
          <w:b/>
          <w:color w:val="000000" w:themeColor="text1"/>
          <w:sz w:val="22"/>
          <w:szCs w:val="22"/>
          <w:lang w:val="en-US"/>
        </w:rPr>
        <w:t xml:space="preserve">t </w:t>
      </w:r>
      <w:r w:rsidRPr="001B74C1">
        <w:rPr>
          <w:rFonts w:asciiTheme="minorHAnsi" w:hAnsiTheme="minorHAnsi" w:cs="Arial"/>
          <w:b/>
          <w:color w:val="000000" w:themeColor="text1"/>
          <w:sz w:val="22"/>
          <w:szCs w:val="22"/>
          <w:lang w:val="en-US"/>
        </w:rPr>
        <w:t xml:space="preserve">regularly </w:t>
      </w:r>
      <w:r w:rsidR="00DC2F56" w:rsidRPr="001B74C1">
        <w:rPr>
          <w:rFonts w:asciiTheme="minorHAnsi" w:hAnsiTheme="minorHAnsi" w:cs="Arial"/>
          <w:b/>
          <w:color w:val="000000" w:themeColor="text1"/>
          <w:sz w:val="22"/>
          <w:szCs w:val="22"/>
          <w:lang w:val="en-US"/>
        </w:rPr>
        <w:t xml:space="preserve">supports </w:t>
      </w:r>
      <w:r w:rsidR="00733BBA">
        <w:rPr>
          <w:rFonts w:asciiTheme="minorHAnsi" w:hAnsiTheme="minorHAnsi" w:cs="Arial"/>
          <w:b/>
          <w:color w:val="000000" w:themeColor="text1"/>
          <w:sz w:val="22"/>
          <w:szCs w:val="22"/>
          <w:lang w:val="en-US"/>
        </w:rPr>
        <w:t>[</w:t>
      </w:r>
      <w:r w:rsidR="00DC2F56" w:rsidRPr="001B74C1">
        <w:rPr>
          <w:rFonts w:asciiTheme="minorHAnsi" w:hAnsiTheme="minorHAnsi" w:cs="Arial"/>
          <w:b/>
          <w:color w:val="000000" w:themeColor="text1"/>
          <w:sz w:val="22"/>
          <w:szCs w:val="22"/>
          <w:lang w:val="en-US"/>
        </w:rPr>
        <w:t>appreciable numbers</w:t>
      </w:r>
      <w:r w:rsidR="00733BBA">
        <w:rPr>
          <w:rFonts w:asciiTheme="minorHAnsi" w:hAnsiTheme="minorHAnsi" w:cs="Arial"/>
          <w:b/>
          <w:color w:val="000000" w:themeColor="text1"/>
          <w:sz w:val="22"/>
          <w:szCs w:val="22"/>
          <w:lang w:val="en-US"/>
        </w:rPr>
        <w:t>]</w:t>
      </w:r>
      <w:r w:rsidR="00DC2F56" w:rsidRPr="001B74C1">
        <w:rPr>
          <w:rFonts w:asciiTheme="minorHAnsi" w:hAnsiTheme="minorHAnsi" w:cs="Arial"/>
          <w:b/>
          <w:color w:val="000000" w:themeColor="text1"/>
          <w:sz w:val="22"/>
          <w:szCs w:val="22"/>
          <w:lang w:val="en-US"/>
        </w:rPr>
        <w:t xml:space="preserve"> of</w:t>
      </w:r>
      <w:r w:rsidRPr="001B74C1">
        <w:rPr>
          <w:rFonts w:asciiTheme="minorHAnsi" w:hAnsiTheme="minorHAnsi" w:cs="Arial"/>
          <w:b/>
          <w:color w:val="000000" w:themeColor="text1"/>
          <w:sz w:val="22"/>
          <w:szCs w:val="22"/>
          <w:lang w:val="en-US"/>
        </w:rPr>
        <w:t xml:space="preserve"> a </w:t>
      </w:r>
      <w:r w:rsidR="00B27068" w:rsidRPr="001B74C1">
        <w:rPr>
          <w:rFonts w:asciiTheme="minorHAnsi" w:hAnsiTheme="minorHAnsi" w:cs="Arial"/>
          <w:b/>
          <w:color w:val="000000" w:themeColor="text1"/>
          <w:sz w:val="22"/>
          <w:szCs w:val="22"/>
          <w:lang w:val="en-US"/>
        </w:rPr>
        <w:t xml:space="preserve">biogeographic </w:t>
      </w:r>
      <w:r w:rsidRPr="001B74C1">
        <w:rPr>
          <w:rFonts w:asciiTheme="minorHAnsi" w:hAnsiTheme="minorHAnsi" w:cs="Arial"/>
          <w:b/>
          <w:color w:val="000000" w:themeColor="text1"/>
          <w:sz w:val="22"/>
          <w:szCs w:val="22"/>
          <w:lang w:val="en-US"/>
        </w:rPr>
        <w:t>population of a globally threatened (Critically Endangered (CR), E</w:t>
      </w:r>
      <w:r w:rsidR="00DC2F56" w:rsidRPr="001B74C1">
        <w:rPr>
          <w:rFonts w:asciiTheme="minorHAnsi" w:hAnsiTheme="minorHAnsi" w:cs="Arial"/>
          <w:b/>
          <w:color w:val="000000" w:themeColor="text1"/>
          <w:sz w:val="22"/>
          <w:szCs w:val="22"/>
          <w:lang w:val="en-US"/>
        </w:rPr>
        <w:t xml:space="preserve">ndangered </w:t>
      </w:r>
      <w:r w:rsidRPr="001B74C1">
        <w:rPr>
          <w:rFonts w:asciiTheme="minorHAnsi" w:hAnsiTheme="minorHAnsi" w:cs="Arial"/>
          <w:b/>
          <w:color w:val="000000" w:themeColor="text1"/>
          <w:sz w:val="22"/>
          <w:szCs w:val="22"/>
          <w:lang w:val="en-US"/>
        </w:rPr>
        <w:t xml:space="preserve">(EN) </w:t>
      </w:r>
      <w:r w:rsidR="00DC2F56" w:rsidRPr="001B74C1">
        <w:rPr>
          <w:rFonts w:asciiTheme="minorHAnsi" w:hAnsiTheme="minorHAnsi" w:cs="Arial"/>
          <w:b/>
          <w:color w:val="000000" w:themeColor="text1"/>
          <w:sz w:val="22"/>
          <w:szCs w:val="22"/>
          <w:lang w:val="en-US"/>
        </w:rPr>
        <w:t xml:space="preserve">or </w:t>
      </w:r>
      <w:r w:rsidRPr="001B74C1">
        <w:rPr>
          <w:rFonts w:asciiTheme="minorHAnsi" w:hAnsiTheme="minorHAnsi" w:cs="Arial"/>
          <w:b/>
          <w:color w:val="000000" w:themeColor="text1"/>
          <w:sz w:val="22"/>
          <w:szCs w:val="22"/>
          <w:lang w:val="en-US"/>
        </w:rPr>
        <w:t>V</w:t>
      </w:r>
      <w:r w:rsidR="00DC2F56" w:rsidRPr="001B74C1">
        <w:rPr>
          <w:rFonts w:asciiTheme="minorHAnsi" w:hAnsiTheme="minorHAnsi" w:cs="Arial"/>
          <w:b/>
          <w:color w:val="000000" w:themeColor="text1"/>
          <w:sz w:val="22"/>
          <w:szCs w:val="22"/>
          <w:lang w:val="en-US"/>
        </w:rPr>
        <w:t xml:space="preserve">ulnerable </w:t>
      </w:r>
      <w:r w:rsidRPr="001B74C1">
        <w:rPr>
          <w:rFonts w:asciiTheme="minorHAnsi" w:hAnsiTheme="minorHAnsi" w:cs="Arial"/>
          <w:b/>
          <w:color w:val="000000" w:themeColor="text1"/>
          <w:sz w:val="22"/>
          <w:szCs w:val="22"/>
          <w:lang w:val="en-US"/>
        </w:rPr>
        <w:t xml:space="preserve">(VU)) </w:t>
      </w:r>
      <w:r w:rsidR="00DC2F56" w:rsidRPr="001B74C1">
        <w:rPr>
          <w:rFonts w:asciiTheme="minorHAnsi" w:hAnsiTheme="minorHAnsi" w:cs="Arial"/>
          <w:b/>
          <w:color w:val="000000" w:themeColor="text1"/>
          <w:sz w:val="22"/>
          <w:szCs w:val="22"/>
          <w:lang w:val="en-US"/>
        </w:rPr>
        <w:t>migratory waterbird</w:t>
      </w:r>
      <w:r w:rsidRPr="001B74C1">
        <w:rPr>
          <w:rFonts w:asciiTheme="minorHAnsi" w:hAnsiTheme="minorHAnsi" w:cs="Arial"/>
          <w:b/>
          <w:color w:val="000000" w:themeColor="text1"/>
          <w:sz w:val="22"/>
          <w:szCs w:val="22"/>
          <w:lang w:val="en-US"/>
        </w:rPr>
        <w:t xml:space="preserve"> species.</w:t>
      </w:r>
    </w:p>
    <w:p w14:paraId="58CAEB36" w14:textId="77777777" w:rsidR="00614B01" w:rsidRPr="001B74C1" w:rsidRDefault="00614B01" w:rsidP="0093576C">
      <w:pPr>
        <w:shd w:val="clear" w:color="auto" w:fill="D9D9D9" w:themeFill="background1" w:themeFillShade="D9"/>
        <w:rPr>
          <w:rFonts w:asciiTheme="minorHAnsi" w:hAnsiTheme="minorHAnsi"/>
          <w:b/>
          <w:color w:val="000000" w:themeColor="text1"/>
          <w:sz w:val="22"/>
          <w:szCs w:val="22"/>
        </w:rPr>
      </w:pPr>
    </w:p>
    <w:p w14:paraId="68DB2354" w14:textId="1168386D" w:rsidR="00614B01" w:rsidRPr="001B74C1" w:rsidRDefault="00614B01"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Criterion D. I</w:t>
      </w:r>
      <w:r w:rsidR="00DC2F56" w:rsidRPr="001B74C1">
        <w:rPr>
          <w:rFonts w:asciiTheme="minorHAnsi" w:hAnsiTheme="minorHAnsi" w:cs="Arial"/>
          <w:b/>
          <w:color w:val="000000" w:themeColor="text1"/>
          <w:sz w:val="22"/>
          <w:szCs w:val="22"/>
          <w:lang w:val="en-US"/>
        </w:rPr>
        <w:t>t is a “</w:t>
      </w:r>
      <w:r w:rsidRPr="001B74C1">
        <w:rPr>
          <w:rFonts w:asciiTheme="minorHAnsi" w:hAnsiTheme="minorHAnsi" w:cs="Arial"/>
          <w:b/>
          <w:color w:val="000000" w:themeColor="text1"/>
          <w:sz w:val="22"/>
          <w:szCs w:val="22"/>
          <w:lang w:val="en-US"/>
        </w:rPr>
        <w:t xml:space="preserve">migratory </w:t>
      </w:r>
      <w:r w:rsidR="00DC2F56" w:rsidRPr="001B74C1">
        <w:rPr>
          <w:rFonts w:asciiTheme="minorHAnsi" w:hAnsiTheme="minorHAnsi" w:cs="Arial"/>
          <w:b/>
          <w:color w:val="000000" w:themeColor="text1"/>
          <w:sz w:val="22"/>
          <w:szCs w:val="22"/>
          <w:lang w:val="en-US"/>
        </w:rPr>
        <w:t xml:space="preserve">staging site” </w:t>
      </w:r>
      <w:r w:rsidRPr="001B74C1">
        <w:rPr>
          <w:rFonts w:asciiTheme="minorHAnsi" w:hAnsiTheme="minorHAnsi" w:cs="Arial"/>
          <w:b/>
          <w:color w:val="000000" w:themeColor="text1"/>
          <w:sz w:val="22"/>
          <w:szCs w:val="22"/>
          <w:lang w:val="en-US"/>
        </w:rPr>
        <w:t xml:space="preserve">that regularly supports </w:t>
      </w:r>
      <w:r w:rsidR="00DC2F56" w:rsidRPr="001B74C1">
        <w:rPr>
          <w:rFonts w:asciiTheme="minorHAnsi" w:hAnsiTheme="minorHAnsi" w:cs="Arial"/>
          <w:b/>
          <w:color w:val="000000" w:themeColor="text1"/>
          <w:sz w:val="22"/>
          <w:szCs w:val="22"/>
          <w:lang w:val="en-US"/>
        </w:rPr>
        <w:t>&gt;5</w:t>
      </w:r>
      <w:r w:rsidRPr="001B74C1">
        <w:rPr>
          <w:rFonts w:asciiTheme="minorHAnsi" w:hAnsiTheme="minorHAnsi" w:cs="Arial"/>
          <w:b/>
          <w:color w:val="000000" w:themeColor="text1"/>
          <w:sz w:val="22"/>
          <w:szCs w:val="22"/>
          <w:lang w:val="en-US"/>
        </w:rPr>
        <w:t>,</w:t>
      </w:r>
      <w:r w:rsidR="00DC2F56" w:rsidRPr="001B74C1">
        <w:rPr>
          <w:rFonts w:asciiTheme="minorHAnsi" w:hAnsiTheme="minorHAnsi" w:cs="Arial"/>
          <w:b/>
          <w:color w:val="000000" w:themeColor="text1"/>
          <w:sz w:val="22"/>
          <w:szCs w:val="22"/>
          <w:lang w:val="en-US"/>
        </w:rPr>
        <w:t xml:space="preserve">000 </w:t>
      </w:r>
      <w:r w:rsidRPr="001B74C1">
        <w:rPr>
          <w:rFonts w:asciiTheme="minorHAnsi" w:hAnsiTheme="minorHAnsi" w:cs="Arial"/>
          <w:b/>
          <w:color w:val="000000" w:themeColor="text1"/>
          <w:sz w:val="22"/>
          <w:szCs w:val="22"/>
          <w:lang w:val="en-US"/>
        </w:rPr>
        <w:t xml:space="preserve">migratory </w:t>
      </w:r>
      <w:r w:rsidR="00DC2F56" w:rsidRPr="001B74C1">
        <w:rPr>
          <w:rFonts w:asciiTheme="minorHAnsi" w:hAnsiTheme="minorHAnsi" w:cs="Arial"/>
          <w:b/>
          <w:color w:val="000000" w:themeColor="text1"/>
          <w:sz w:val="22"/>
          <w:szCs w:val="22"/>
          <w:lang w:val="en-US"/>
        </w:rPr>
        <w:t>waterbirds</w:t>
      </w:r>
      <w:r w:rsidRPr="001B74C1">
        <w:rPr>
          <w:rFonts w:asciiTheme="minorHAnsi" w:hAnsiTheme="minorHAnsi" w:cs="Arial"/>
          <w:b/>
          <w:color w:val="000000" w:themeColor="text1"/>
          <w:sz w:val="22"/>
          <w:szCs w:val="22"/>
          <w:lang w:val="en-US"/>
        </w:rPr>
        <w:t>.</w:t>
      </w:r>
    </w:p>
    <w:p w14:paraId="763F044F" w14:textId="77777777" w:rsidR="00614B01" w:rsidRPr="001B74C1" w:rsidRDefault="00614B01" w:rsidP="0093576C">
      <w:pPr>
        <w:shd w:val="clear" w:color="auto" w:fill="D9D9D9" w:themeFill="background1" w:themeFillShade="D9"/>
        <w:rPr>
          <w:rFonts w:asciiTheme="minorHAnsi" w:hAnsiTheme="minorHAnsi" w:cs="Arial"/>
          <w:b/>
          <w:color w:val="000000" w:themeColor="text1"/>
          <w:sz w:val="22"/>
          <w:szCs w:val="22"/>
          <w:lang w:val="en-US"/>
        </w:rPr>
      </w:pPr>
    </w:p>
    <w:p w14:paraId="3B575017" w14:textId="0A8021C3" w:rsidR="00614B01" w:rsidRPr="001B74C1" w:rsidRDefault="00614B01"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 xml:space="preserve">Criterion E. It is a “migratory staging site” that regularly supports &gt;0.25% of a </w:t>
      </w:r>
      <w:r w:rsidR="00B27068" w:rsidRPr="001B74C1">
        <w:rPr>
          <w:rFonts w:asciiTheme="minorHAnsi" w:hAnsiTheme="minorHAnsi" w:cs="Arial"/>
          <w:b/>
          <w:color w:val="000000" w:themeColor="text1"/>
          <w:sz w:val="22"/>
          <w:szCs w:val="22"/>
          <w:lang w:val="en-US"/>
        </w:rPr>
        <w:t xml:space="preserve">biogeographic </w:t>
      </w:r>
      <w:r w:rsidRPr="001B74C1">
        <w:rPr>
          <w:rFonts w:asciiTheme="minorHAnsi" w:hAnsiTheme="minorHAnsi" w:cs="Arial"/>
          <w:b/>
          <w:color w:val="000000" w:themeColor="text1"/>
          <w:sz w:val="22"/>
          <w:szCs w:val="22"/>
          <w:lang w:val="en-US"/>
        </w:rPr>
        <w:t xml:space="preserve">population </w:t>
      </w:r>
      <w:r w:rsidR="00B27068" w:rsidRPr="001B74C1">
        <w:rPr>
          <w:rFonts w:asciiTheme="minorHAnsi" w:hAnsiTheme="minorHAnsi" w:cs="Arial"/>
          <w:b/>
          <w:color w:val="000000" w:themeColor="text1"/>
          <w:sz w:val="22"/>
          <w:szCs w:val="22"/>
          <w:lang w:val="en-US"/>
        </w:rPr>
        <w:t xml:space="preserve">of a </w:t>
      </w:r>
      <w:r w:rsidRPr="001B74C1">
        <w:rPr>
          <w:rFonts w:asciiTheme="minorHAnsi" w:hAnsiTheme="minorHAnsi" w:cs="Arial"/>
          <w:b/>
          <w:color w:val="000000" w:themeColor="text1"/>
          <w:sz w:val="22"/>
          <w:szCs w:val="22"/>
          <w:lang w:val="en-US"/>
        </w:rPr>
        <w:t>migratory waterbird.</w:t>
      </w:r>
    </w:p>
    <w:p w14:paraId="709BEB56" w14:textId="28A0369C" w:rsidR="00BF433C" w:rsidRPr="001B74C1" w:rsidRDefault="00BF433C" w:rsidP="0093576C">
      <w:pPr>
        <w:shd w:val="clear" w:color="auto" w:fill="D9D9D9" w:themeFill="background1" w:themeFillShade="D9"/>
        <w:rPr>
          <w:rFonts w:asciiTheme="minorHAnsi" w:hAnsiTheme="minorHAnsi" w:cs="Arial"/>
          <w:b/>
          <w:color w:val="000000" w:themeColor="text1"/>
          <w:sz w:val="22"/>
          <w:szCs w:val="22"/>
          <w:lang w:val="en-US"/>
        </w:rPr>
      </w:pPr>
    </w:p>
    <w:p w14:paraId="255BB599" w14:textId="0F1A0B00" w:rsidR="00BF433C" w:rsidRPr="001B74C1" w:rsidRDefault="00BF433C" w:rsidP="0093576C">
      <w:pPr>
        <w:shd w:val="clear" w:color="auto" w:fill="D9D9D9" w:themeFill="background1" w:themeFillShade="D9"/>
        <w:rPr>
          <w:rFonts w:asciiTheme="minorHAnsi" w:hAnsiTheme="minorHAnsi" w:cs="Arial"/>
          <w:b/>
          <w:color w:val="000000" w:themeColor="text1"/>
          <w:sz w:val="22"/>
          <w:szCs w:val="22"/>
          <w:lang w:val="en-US"/>
        </w:rPr>
      </w:pPr>
      <w:r w:rsidRPr="001B74C1">
        <w:rPr>
          <w:rFonts w:asciiTheme="minorHAnsi" w:hAnsiTheme="minorHAnsi" w:cs="Arial"/>
          <w:b/>
          <w:color w:val="000000" w:themeColor="text1"/>
          <w:sz w:val="22"/>
          <w:szCs w:val="22"/>
          <w:lang w:val="en-US"/>
        </w:rPr>
        <w:t xml:space="preserve">Criterion F. </w:t>
      </w:r>
      <w:r w:rsidRPr="001B74C1">
        <w:rPr>
          <w:rFonts w:asciiTheme="minorHAnsi" w:hAnsiTheme="minorHAnsi" w:cs="Arial"/>
          <w:b/>
          <w:color w:val="000000"/>
          <w:sz w:val="22"/>
          <w:szCs w:val="22"/>
          <w:lang w:val="en-US"/>
        </w:rPr>
        <w:t xml:space="preserve">It supports migratory waterbirds at a stage of their life cycles important for the maintenance of their flyway populations, including as a </w:t>
      </w:r>
      <w:r w:rsidRPr="001B74C1">
        <w:rPr>
          <w:rFonts w:asciiTheme="minorHAnsi" w:hAnsiTheme="minorHAnsi"/>
          <w:b/>
          <w:sz w:val="22"/>
          <w:szCs w:val="22"/>
        </w:rPr>
        <w:t>refuge during adverse conditions</w:t>
      </w:r>
      <w:r w:rsidRPr="001B74C1">
        <w:rPr>
          <w:rFonts w:asciiTheme="minorHAnsi" w:hAnsiTheme="minorHAnsi" w:cs="Arial"/>
          <w:b/>
          <w:color w:val="000000"/>
          <w:sz w:val="22"/>
          <w:szCs w:val="22"/>
          <w:lang w:val="en-US"/>
        </w:rPr>
        <w:t>.</w:t>
      </w:r>
      <w:r w:rsidR="00621C8A" w:rsidRPr="001B74C1">
        <w:rPr>
          <w:rFonts w:asciiTheme="minorHAnsi" w:hAnsiTheme="minorHAnsi" w:cs="Arial"/>
          <w:b/>
          <w:color w:val="000000"/>
          <w:sz w:val="22"/>
          <w:szCs w:val="22"/>
          <w:lang w:val="en-US"/>
        </w:rPr>
        <w:t>]</w:t>
      </w:r>
      <w:r w:rsidR="001D0AFD" w:rsidRPr="001B74C1">
        <w:rPr>
          <w:rFonts w:asciiTheme="minorHAnsi" w:hAnsiTheme="minorHAnsi" w:cs="Arial"/>
          <w:b/>
          <w:color w:val="000000"/>
          <w:sz w:val="22"/>
          <w:szCs w:val="22"/>
          <w:lang w:val="en-US"/>
        </w:rPr>
        <w:t>”</w:t>
      </w:r>
      <w:r w:rsidR="00207B92" w:rsidRPr="001B74C1">
        <w:rPr>
          <w:rFonts w:asciiTheme="minorHAnsi" w:hAnsiTheme="minorHAnsi" w:cs="Arial"/>
          <w:b/>
          <w:color w:val="000000"/>
          <w:sz w:val="22"/>
          <w:szCs w:val="22"/>
          <w:lang w:val="en-US"/>
        </w:rPr>
        <w:t xml:space="preserve"> </w:t>
      </w:r>
      <w:r w:rsidR="00207B92" w:rsidRPr="001B74C1">
        <w:rPr>
          <w:rFonts w:asciiTheme="minorHAnsi" w:hAnsiTheme="minorHAnsi" w:cs="Arial"/>
          <w:color w:val="000000"/>
          <w:sz w:val="22"/>
          <w:szCs w:val="22"/>
          <w:lang w:val="en-US"/>
        </w:rPr>
        <w:t xml:space="preserve">(see Recommendation </w:t>
      </w:r>
      <w:r w:rsidR="00447263" w:rsidRPr="001B74C1">
        <w:rPr>
          <w:rFonts w:asciiTheme="minorHAnsi" w:hAnsiTheme="minorHAnsi" w:cs="Arial"/>
          <w:color w:val="000000"/>
          <w:sz w:val="22"/>
          <w:szCs w:val="22"/>
          <w:lang w:val="en-US"/>
        </w:rPr>
        <w:t>6</w:t>
      </w:r>
      <w:r w:rsidR="00207B92" w:rsidRPr="001B74C1">
        <w:rPr>
          <w:rFonts w:asciiTheme="minorHAnsi" w:hAnsiTheme="minorHAnsi" w:cs="Arial"/>
          <w:color w:val="000000"/>
          <w:sz w:val="22"/>
          <w:szCs w:val="22"/>
          <w:lang w:val="en-US"/>
        </w:rPr>
        <w:t xml:space="preserve"> </w:t>
      </w:r>
      <w:r w:rsidR="000D7F0D" w:rsidRPr="001B74C1">
        <w:rPr>
          <w:rFonts w:asciiTheme="minorHAnsi" w:hAnsiTheme="minorHAnsi" w:cs="Arial"/>
          <w:color w:val="000000"/>
          <w:sz w:val="22"/>
          <w:szCs w:val="22"/>
          <w:lang w:val="en-US"/>
        </w:rPr>
        <w:t xml:space="preserve">above </w:t>
      </w:r>
      <w:r w:rsidR="00207B92" w:rsidRPr="001B74C1">
        <w:rPr>
          <w:rFonts w:asciiTheme="minorHAnsi" w:hAnsiTheme="minorHAnsi" w:cs="Arial"/>
          <w:color w:val="000000"/>
          <w:sz w:val="22"/>
          <w:szCs w:val="22"/>
          <w:lang w:val="en-US"/>
        </w:rPr>
        <w:t>concerning assessing whether or not this qualitative Criterion should be retained.)</w:t>
      </w:r>
    </w:p>
    <w:p w14:paraId="1FA85108" w14:textId="77777777" w:rsidR="00614B01" w:rsidRPr="001B74C1" w:rsidRDefault="00614B01" w:rsidP="002166F3">
      <w:pPr>
        <w:ind w:left="1134" w:hanging="567"/>
        <w:rPr>
          <w:rFonts w:asciiTheme="minorHAnsi" w:hAnsiTheme="minorHAnsi" w:cs="Arial"/>
          <w:b/>
          <w:color w:val="000000" w:themeColor="text1"/>
          <w:sz w:val="22"/>
          <w:szCs w:val="22"/>
          <w:lang w:val="en-US"/>
        </w:rPr>
      </w:pPr>
    </w:p>
    <w:p w14:paraId="5801891B" w14:textId="3A3A2ABB" w:rsidR="00BA36C9" w:rsidRPr="001B74C1" w:rsidRDefault="00BA36C9" w:rsidP="00BA36C9">
      <w:pPr>
        <w:shd w:val="clear" w:color="auto" w:fill="D9D9D9" w:themeFill="background1" w:themeFillShade="D9"/>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Pr>
          <w:rFonts w:asciiTheme="minorHAnsi" w:hAnsiTheme="minorHAnsi" w:cs="Arial"/>
          <w:b/>
          <w:color w:val="222222"/>
          <w:sz w:val="22"/>
          <w:szCs w:val="22"/>
        </w:rPr>
        <w:t>9</w:t>
      </w:r>
      <w:r w:rsidRPr="001B74C1">
        <w:rPr>
          <w:rFonts w:asciiTheme="minorHAnsi" w:hAnsiTheme="minorHAnsi" w:cs="Arial"/>
          <w:b/>
          <w:color w:val="222222"/>
          <w:sz w:val="22"/>
          <w:szCs w:val="22"/>
        </w:rPr>
        <w:t xml:space="preserve">. </w:t>
      </w:r>
      <w:r>
        <w:rPr>
          <w:rFonts w:asciiTheme="minorHAnsi" w:hAnsiTheme="minorHAnsi" w:cs="Arial"/>
          <w:b/>
          <w:color w:val="222222"/>
          <w:sz w:val="22"/>
          <w:szCs w:val="22"/>
        </w:rPr>
        <w:t>Delete the current SIS v2017 A</w:t>
      </w:r>
      <w:r w:rsidR="009626BE">
        <w:rPr>
          <w:rFonts w:asciiTheme="minorHAnsi" w:hAnsiTheme="minorHAnsi" w:cs="Arial"/>
          <w:b/>
          <w:color w:val="222222"/>
          <w:sz w:val="22"/>
          <w:szCs w:val="22"/>
        </w:rPr>
        <w:t>nnex</w:t>
      </w:r>
      <w:r>
        <w:rPr>
          <w:rFonts w:asciiTheme="minorHAnsi" w:hAnsiTheme="minorHAnsi" w:cs="Arial"/>
          <w:b/>
          <w:color w:val="222222"/>
          <w:sz w:val="22"/>
          <w:szCs w:val="22"/>
        </w:rPr>
        <w:t xml:space="preserve"> 1</w:t>
      </w:r>
      <w:r w:rsidR="009626BE">
        <w:rPr>
          <w:rFonts w:asciiTheme="minorHAnsi" w:hAnsiTheme="minorHAnsi" w:cs="Arial"/>
          <w:b/>
          <w:color w:val="222222"/>
          <w:sz w:val="22"/>
          <w:szCs w:val="22"/>
        </w:rPr>
        <w:t xml:space="preserve"> providing the text of Appendix IV of the Partnership text. </w:t>
      </w:r>
    </w:p>
    <w:p w14:paraId="28A887CC" w14:textId="77777777" w:rsidR="00BA36C9" w:rsidRDefault="00BA36C9" w:rsidP="000F2228">
      <w:pPr>
        <w:ind w:left="567" w:hanging="567"/>
        <w:rPr>
          <w:rFonts w:asciiTheme="minorHAnsi" w:hAnsiTheme="minorHAnsi" w:cs="Arial"/>
          <w:color w:val="222222"/>
          <w:sz w:val="22"/>
          <w:szCs w:val="22"/>
        </w:rPr>
      </w:pPr>
    </w:p>
    <w:p w14:paraId="1E82C4CA" w14:textId="06415A4A" w:rsidR="00DC2F56" w:rsidRPr="000F2228" w:rsidRDefault="0031092C" w:rsidP="000F2228">
      <w:pPr>
        <w:ind w:left="567" w:hanging="567"/>
        <w:rPr>
          <w:rFonts w:asciiTheme="minorHAnsi" w:hAnsiTheme="minorHAnsi" w:cs="Arial"/>
          <w:color w:val="222222"/>
          <w:sz w:val="22"/>
          <w:szCs w:val="22"/>
        </w:rPr>
      </w:pPr>
      <w:r>
        <w:rPr>
          <w:rFonts w:asciiTheme="minorHAnsi" w:hAnsiTheme="minorHAnsi" w:cs="Arial"/>
          <w:color w:val="222222"/>
          <w:sz w:val="22"/>
          <w:szCs w:val="22"/>
        </w:rPr>
        <w:t>4</w:t>
      </w:r>
      <w:r w:rsidR="000F2228">
        <w:rPr>
          <w:rFonts w:asciiTheme="minorHAnsi" w:hAnsiTheme="minorHAnsi" w:cs="Arial"/>
          <w:color w:val="222222"/>
          <w:sz w:val="22"/>
          <w:szCs w:val="22"/>
        </w:rPr>
        <w:t xml:space="preserve">.8. </w:t>
      </w:r>
      <w:r w:rsidR="000F2228">
        <w:rPr>
          <w:rFonts w:asciiTheme="minorHAnsi" w:hAnsiTheme="minorHAnsi" w:cs="Arial"/>
          <w:b/>
          <w:color w:val="222222"/>
          <w:sz w:val="22"/>
          <w:szCs w:val="22"/>
        </w:rPr>
        <w:t xml:space="preserve">Important procedural note. </w:t>
      </w:r>
      <w:r w:rsidR="000F2228">
        <w:rPr>
          <w:rFonts w:asciiTheme="minorHAnsi" w:hAnsiTheme="minorHAnsi" w:cs="Arial"/>
          <w:color w:val="222222"/>
          <w:sz w:val="22"/>
          <w:szCs w:val="22"/>
        </w:rPr>
        <w:t xml:space="preserve">If any such amendments to the FNS Criteria are adopted at MOP11, they should, for consistency, also </w:t>
      </w:r>
      <w:r w:rsidR="00BB4501">
        <w:rPr>
          <w:rFonts w:asciiTheme="minorHAnsi" w:hAnsiTheme="minorHAnsi" w:cs="Arial"/>
          <w:color w:val="222222"/>
          <w:sz w:val="22"/>
          <w:szCs w:val="22"/>
        </w:rPr>
        <w:t xml:space="preserve">then </w:t>
      </w:r>
      <w:r w:rsidR="000F2228">
        <w:rPr>
          <w:rFonts w:asciiTheme="minorHAnsi" w:hAnsiTheme="minorHAnsi" w:cs="Arial"/>
          <w:color w:val="222222"/>
          <w:sz w:val="22"/>
          <w:szCs w:val="22"/>
        </w:rPr>
        <w:t xml:space="preserve">replace the current Appendix IV </w:t>
      </w:r>
      <w:r w:rsidR="008D26F5">
        <w:rPr>
          <w:rFonts w:asciiTheme="minorHAnsi" w:hAnsiTheme="minorHAnsi" w:cs="Arial"/>
          <w:color w:val="222222"/>
          <w:sz w:val="22"/>
          <w:szCs w:val="22"/>
        </w:rPr>
        <w:t xml:space="preserve">criteria text in the Partnership text. However, any such proposed amendments to the Partnership text </w:t>
      </w:r>
      <w:r w:rsidR="00BB4501">
        <w:rPr>
          <w:rFonts w:asciiTheme="minorHAnsi" w:hAnsiTheme="minorHAnsi" w:cs="Arial"/>
          <w:color w:val="222222"/>
          <w:sz w:val="22"/>
          <w:szCs w:val="22"/>
        </w:rPr>
        <w:t xml:space="preserve">would have to have been </w:t>
      </w:r>
      <w:r w:rsidR="008D26F5">
        <w:rPr>
          <w:rFonts w:asciiTheme="minorHAnsi" w:hAnsiTheme="minorHAnsi" w:cs="Arial"/>
          <w:color w:val="222222"/>
          <w:sz w:val="22"/>
          <w:szCs w:val="22"/>
        </w:rPr>
        <w:t xml:space="preserve">issued by 13 October 2022. </w:t>
      </w:r>
      <w:r w:rsidR="00BB4501">
        <w:rPr>
          <w:rFonts w:asciiTheme="minorHAnsi" w:hAnsiTheme="minorHAnsi" w:cs="Arial"/>
          <w:color w:val="222222"/>
          <w:sz w:val="22"/>
          <w:szCs w:val="22"/>
        </w:rPr>
        <w:t>So pragmatically a MOP11 approach would be to first adopt these amendments and then refer these back to MOP12 for any amendments needed to the Partnership text</w:t>
      </w:r>
    </w:p>
    <w:p w14:paraId="15EBDE8F" w14:textId="77777777" w:rsidR="000F2228" w:rsidRPr="001B74C1" w:rsidRDefault="000F2228" w:rsidP="002166F3">
      <w:pPr>
        <w:ind w:left="1134" w:hanging="567"/>
        <w:rPr>
          <w:rFonts w:asciiTheme="minorHAnsi" w:hAnsiTheme="minorHAnsi" w:cs="Arial"/>
          <w:b/>
          <w:color w:val="222222"/>
          <w:sz w:val="22"/>
          <w:szCs w:val="22"/>
        </w:rPr>
      </w:pPr>
    </w:p>
    <w:p w14:paraId="0BBE340C" w14:textId="2F6E9E9F" w:rsidR="00223D3A" w:rsidRPr="001B74C1" w:rsidRDefault="0031092C" w:rsidP="00825FA4">
      <w:pPr>
        <w:shd w:val="clear" w:color="auto" w:fill="B4C6E7" w:themeFill="accent1" w:themeFillTint="66"/>
        <w:rPr>
          <w:rFonts w:asciiTheme="minorHAnsi" w:hAnsiTheme="minorHAnsi" w:cs="Arial"/>
          <w:b/>
          <w:color w:val="222222"/>
          <w:sz w:val="22"/>
          <w:szCs w:val="22"/>
        </w:rPr>
      </w:pPr>
      <w:r>
        <w:rPr>
          <w:rFonts w:asciiTheme="minorHAnsi" w:hAnsiTheme="minorHAnsi" w:cs="Arial"/>
          <w:b/>
          <w:color w:val="222222"/>
          <w:sz w:val="22"/>
          <w:szCs w:val="22"/>
        </w:rPr>
        <w:t>5</w:t>
      </w:r>
      <w:r w:rsidR="00825FA4" w:rsidRPr="001B74C1">
        <w:rPr>
          <w:rFonts w:asciiTheme="minorHAnsi" w:hAnsiTheme="minorHAnsi" w:cs="Arial"/>
          <w:b/>
          <w:color w:val="222222"/>
          <w:sz w:val="22"/>
          <w:szCs w:val="22"/>
        </w:rPr>
        <w:t xml:space="preserve">. </w:t>
      </w:r>
      <w:r w:rsidR="00B24FAF">
        <w:rPr>
          <w:rFonts w:asciiTheme="minorHAnsi" w:hAnsiTheme="minorHAnsi" w:cs="Arial"/>
          <w:b/>
          <w:color w:val="222222"/>
          <w:sz w:val="22"/>
          <w:szCs w:val="22"/>
        </w:rPr>
        <w:t>G</w:t>
      </w:r>
      <w:r w:rsidR="00825FA4" w:rsidRPr="001B74C1">
        <w:rPr>
          <w:rFonts w:asciiTheme="minorHAnsi" w:hAnsiTheme="minorHAnsi" w:cs="Arial"/>
          <w:b/>
          <w:color w:val="222222"/>
          <w:sz w:val="22"/>
          <w:szCs w:val="22"/>
        </w:rPr>
        <w:t>uidance needed on aspects of the application of the FNS Criteria</w:t>
      </w:r>
    </w:p>
    <w:p w14:paraId="14D2D25C" w14:textId="76DCBF7A" w:rsidR="00825FA4" w:rsidRPr="001B74C1" w:rsidRDefault="00825FA4" w:rsidP="00825FA4">
      <w:pPr>
        <w:rPr>
          <w:rFonts w:asciiTheme="minorHAnsi" w:hAnsiTheme="minorHAnsi" w:cs="Arial"/>
          <w:b/>
          <w:color w:val="222222"/>
          <w:sz w:val="22"/>
          <w:szCs w:val="22"/>
        </w:rPr>
      </w:pPr>
    </w:p>
    <w:p w14:paraId="40CD77C5" w14:textId="54DE179C" w:rsidR="00CC4F3A" w:rsidRPr="001B74C1"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825FA4" w:rsidRPr="001B74C1">
        <w:rPr>
          <w:rFonts w:asciiTheme="minorHAnsi" w:hAnsiTheme="minorHAnsi" w:cs="Arial"/>
          <w:color w:val="222222"/>
          <w:sz w:val="22"/>
          <w:szCs w:val="22"/>
        </w:rPr>
        <w:t>.1.</w:t>
      </w:r>
      <w:r w:rsidR="005629DC" w:rsidRPr="001B74C1">
        <w:rPr>
          <w:rFonts w:asciiTheme="minorHAnsi" w:hAnsiTheme="minorHAnsi" w:cs="Arial"/>
          <w:color w:val="222222"/>
          <w:sz w:val="22"/>
          <w:szCs w:val="22"/>
        </w:rPr>
        <w:t xml:space="preserve"> The SIS -2017 version provides some guidance to Partners on how to fill in </w:t>
      </w:r>
      <w:r w:rsidR="0033464D">
        <w:rPr>
          <w:rFonts w:asciiTheme="minorHAnsi" w:hAnsiTheme="minorHAnsi" w:cs="Arial"/>
          <w:color w:val="222222"/>
          <w:sz w:val="22"/>
          <w:szCs w:val="22"/>
        </w:rPr>
        <w:t>al</w:t>
      </w:r>
      <w:r w:rsidR="005629DC" w:rsidRPr="001B74C1">
        <w:rPr>
          <w:rFonts w:asciiTheme="minorHAnsi" w:hAnsiTheme="minorHAnsi" w:cs="Arial"/>
          <w:color w:val="222222"/>
          <w:sz w:val="22"/>
          <w:szCs w:val="22"/>
        </w:rPr>
        <w:t xml:space="preserve">most </w:t>
      </w:r>
      <w:r w:rsidR="0033464D">
        <w:rPr>
          <w:rFonts w:asciiTheme="minorHAnsi" w:hAnsiTheme="minorHAnsi" w:cs="Arial"/>
          <w:color w:val="222222"/>
          <w:sz w:val="22"/>
          <w:szCs w:val="22"/>
        </w:rPr>
        <w:t xml:space="preserve">all </w:t>
      </w:r>
      <w:r w:rsidR="005629DC" w:rsidRPr="001B74C1">
        <w:rPr>
          <w:rFonts w:asciiTheme="minorHAnsi" w:hAnsiTheme="minorHAnsi" w:cs="Arial"/>
          <w:color w:val="222222"/>
          <w:sz w:val="22"/>
          <w:szCs w:val="22"/>
        </w:rPr>
        <w:t>of the SIS fields.</w:t>
      </w:r>
    </w:p>
    <w:p w14:paraId="670EF2E3" w14:textId="4388E2E7" w:rsidR="005629DC" w:rsidRPr="001B74C1" w:rsidRDefault="005629DC" w:rsidP="00AF7B96">
      <w:pPr>
        <w:ind w:left="567" w:hanging="567"/>
        <w:rPr>
          <w:rFonts w:asciiTheme="minorHAnsi" w:hAnsiTheme="minorHAnsi" w:cs="Arial"/>
          <w:color w:val="222222"/>
          <w:sz w:val="22"/>
          <w:szCs w:val="22"/>
        </w:rPr>
      </w:pPr>
    </w:p>
    <w:p w14:paraId="2BE792D4" w14:textId="666FF12D" w:rsidR="005629DC" w:rsidRPr="001B74C1"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5629DC" w:rsidRPr="001B74C1">
        <w:rPr>
          <w:rFonts w:asciiTheme="minorHAnsi" w:hAnsiTheme="minorHAnsi" w:cs="Arial"/>
          <w:color w:val="222222"/>
          <w:sz w:val="22"/>
          <w:szCs w:val="22"/>
        </w:rPr>
        <w:t>.2. However, and very importantly</w:t>
      </w:r>
      <w:r w:rsidR="00BB4501">
        <w:rPr>
          <w:rFonts w:asciiTheme="minorHAnsi" w:hAnsiTheme="minorHAnsi" w:cs="Arial"/>
          <w:color w:val="222222"/>
          <w:sz w:val="22"/>
          <w:szCs w:val="22"/>
        </w:rPr>
        <w:t xml:space="preserve"> and rather bizarrely</w:t>
      </w:r>
      <w:r w:rsidR="005629DC" w:rsidRPr="001B74C1">
        <w:rPr>
          <w:rFonts w:asciiTheme="minorHAnsi" w:hAnsiTheme="minorHAnsi" w:cs="Arial"/>
          <w:color w:val="222222"/>
          <w:sz w:val="22"/>
          <w:szCs w:val="22"/>
        </w:rPr>
        <w:t xml:space="preserve">, the SIS does not provide any guidance on the application and justification of FNS Criteria (Field 10 of the SIS), which is </w:t>
      </w:r>
      <w:r w:rsidR="00955D08">
        <w:rPr>
          <w:rFonts w:asciiTheme="minorHAnsi" w:hAnsiTheme="minorHAnsi" w:cs="Arial"/>
          <w:color w:val="222222"/>
          <w:sz w:val="22"/>
          <w:szCs w:val="22"/>
        </w:rPr>
        <w:t>making it difficult for</w:t>
      </w:r>
      <w:r w:rsidR="005629DC" w:rsidRPr="001B74C1">
        <w:rPr>
          <w:rFonts w:asciiTheme="minorHAnsi" w:hAnsiTheme="minorHAnsi" w:cs="Arial"/>
          <w:color w:val="222222"/>
          <w:sz w:val="22"/>
          <w:szCs w:val="22"/>
        </w:rPr>
        <w:t xml:space="preserve"> Partners’ </w:t>
      </w:r>
      <w:r w:rsidR="00955D08">
        <w:rPr>
          <w:rFonts w:asciiTheme="minorHAnsi" w:hAnsiTheme="minorHAnsi" w:cs="Arial"/>
          <w:color w:val="222222"/>
          <w:sz w:val="22"/>
          <w:szCs w:val="22"/>
        </w:rPr>
        <w:t xml:space="preserve">to </w:t>
      </w:r>
      <w:r w:rsidR="005629DC" w:rsidRPr="001B74C1">
        <w:rPr>
          <w:rFonts w:asciiTheme="minorHAnsi" w:hAnsiTheme="minorHAnsi" w:cs="Arial"/>
          <w:color w:val="222222"/>
          <w:sz w:val="22"/>
          <w:szCs w:val="22"/>
        </w:rPr>
        <w:t>correct</w:t>
      </w:r>
      <w:r w:rsidR="00955D08">
        <w:rPr>
          <w:rFonts w:asciiTheme="minorHAnsi" w:hAnsiTheme="minorHAnsi" w:cs="Arial"/>
          <w:color w:val="222222"/>
          <w:sz w:val="22"/>
          <w:szCs w:val="22"/>
        </w:rPr>
        <w:t>ly</w:t>
      </w:r>
      <w:r w:rsidR="005629DC" w:rsidRPr="001B74C1">
        <w:rPr>
          <w:rFonts w:asciiTheme="minorHAnsi" w:hAnsiTheme="minorHAnsi" w:cs="Arial"/>
          <w:color w:val="222222"/>
          <w:sz w:val="22"/>
          <w:szCs w:val="22"/>
        </w:rPr>
        <w:t xml:space="preserve"> appl</w:t>
      </w:r>
      <w:r w:rsidR="00955D08">
        <w:rPr>
          <w:rFonts w:asciiTheme="minorHAnsi" w:hAnsiTheme="minorHAnsi" w:cs="Arial"/>
          <w:color w:val="222222"/>
          <w:sz w:val="22"/>
          <w:szCs w:val="22"/>
        </w:rPr>
        <w:t>y</w:t>
      </w:r>
      <w:r w:rsidR="005629DC" w:rsidRPr="001B74C1">
        <w:rPr>
          <w:rFonts w:asciiTheme="minorHAnsi" w:hAnsiTheme="minorHAnsi" w:cs="Arial"/>
          <w:color w:val="222222"/>
          <w:sz w:val="22"/>
          <w:szCs w:val="22"/>
        </w:rPr>
        <w:t xml:space="preserve"> these FNS Criteria. </w:t>
      </w:r>
    </w:p>
    <w:p w14:paraId="738D381B" w14:textId="77777777" w:rsidR="005629DC" w:rsidRPr="001B74C1" w:rsidRDefault="005629DC" w:rsidP="00825FA4">
      <w:pPr>
        <w:rPr>
          <w:rFonts w:asciiTheme="minorHAnsi" w:hAnsiTheme="minorHAnsi" w:cs="Arial"/>
          <w:color w:val="222222"/>
          <w:sz w:val="22"/>
          <w:szCs w:val="22"/>
        </w:rPr>
      </w:pPr>
    </w:p>
    <w:p w14:paraId="75759C18" w14:textId="6DC89509" w:rsidR="005629DC" w:rsidRPr="001B74C1" w:rsidRDefault="006D1A0D" w:rsidP="00825FA4">
      <w:pPr>
        <w:rPr>
          <w:rFonts w:asciiTheme="minorHAnsi" w:hAnsiTheme="minorHAnsi" w:cs="Arial"/>
          <w:color w:val="222222"/>
          <w:sz w:val="22"/>
          <w:szCs w:val="22"/>
        </w:rPr>
      </w:pPr>
      <w:r>
        <w:rPr>
          <w:rFonts w:asciiTheme="minorHAnsi" w:hAnsiTheme="minorHAnsi" w:cs="Arial"/>
          <w:color w:val="222222"/>
          <w:sz w:val="22"/>
          <w:szCs w:val="22"/>
        </w:rPr>
        <w:t>5</w:t>
      </w:r>
      <w:r w:rsidR="005629DC" w:rsidRPr="001B74C1">
        <w:rPr>
          <w:rFonts w:asciiTheme="minorHAnsi" w:hAnsiTheme="minorHAnsi" w:cs="Arial"/>
          <w:color w:val="222222"/>
          <w:sz w:val="22"/>
          <w:szCs w:val="22"/>
        </w:rPr>
        <w:t xml:space="preserve">.3. </w:t>
      </w:r>
      <w:r w:rsidR="00AE5FC2" w:rsidRPr="001B74C1">
        <w:rPr>
          <w:rFonts w:asciiTheme="minorHAnsi" w:hAnsiTheme="minorHAnsi" w:cs="Arial"/>
          <w:color w:val="222222"/>
          <w:sz w:val="22"/>
          <w:szCs w:val="22"/>
        </w:rPr>
        <w:t>Missing guidance</w:t>
      </w:r>
      <w:r w:rsidR="005629DC" w:rsidRPr="001B74C1">
        <w:rPr>
          <w:rFonts w:asciiTheme="minorHAnsi" w:hAnsiTheme="minorHAnsi" w:cs="Arial"/>
          <w:color w:val="222222"/>
          <w:sz w:val="22"/>
          <w:szCs w:val="22"/>
        </w:rPr>
        <w:t xml:space="preserve"> </w:t>
      </w:r>
      <w:r w:rsidR="00FD57A1">
        <w:rPr>
          <w:rFonts w:asciiTheme="minorHAnsi" w:hAnsiTheme="minorHAnsi" w:cs="Arial"/>
          <w:color w:val="222222"/>
          <w:sz w:val="22"/>
          <w:szCs w:val="22"/>
        </w:rPr>
        <w:t xml:space="preserve">which needs to be provided to support the correct application of the FNS Criteria </w:t>
      </w:r>
      <w:r w:rsidR="005629DC" w:rsidRPr="001B74C1">
        <w:rPr>
          <w:rFonts w:asciiTheme="minorHAnsi" w:hAnsiTheme="minorHAnsi" w:cs="Arial"/>
          <w:color w:val="222222"/>
          <w:sz w:val="22"/>
          <w:szCs w:val="22"/>
        </w:rPr>
        <w:t>include</w:t>
      </w:r>
      <w:r w:rsidR="00AE5FC2" w:rsidRPr="001B74C1">
        <w:rPr>
          <w:rFonts w:asciiTheme="minorHAnsi" w:hAnsiTheme="minorHAnsi" w:cs="Arial"/>
          <w:color w:val="222222"/>
          <w:sz w:val="22"/>
          <w:szCs w:val="22"/>
        </w:rPr>
        <w:t>s</w:t>
      </w:r>
      <w:r w:rsidR="005629DC" w:rsidRPr="001B74C1">
        <w:rPr>
          <w:rFonts w:asciiTheme="minorHAnsi" w:hAnsiTheme="minorHAnsi" w:cs="Arial"/>
          <w:color w:val="222222"/>
          <w:sz w:val="22"/>
          <w:szCs w:val="22"/>
        </w:rPr>
        <w:t>:</w:t>
      </w:r>
    </w:p>
    <w:p w14:paraId="4E0F71E7" w14:textId="4191965E" w:rsidR="005629DC" w:rsidRPr="001B74C1" w:rsidRDefault="005629DC" w:rsidP="00825FA4">
      <w:pPr>
        <w:rPr>
          <w:rFonts w:asciiTheme="minorHAnsi" w:hAnsiTheme="minorHAnsi" w:cs="Arial"/>
          <w:color w:val="222222"/>
          <w:sz w:val="22"/>
          <w:szCs w:val="22"/>
        </w:rPr>
      </w:pPr>
    </w:p>
    <w:p w14:paraId="094259C3" w14:textId="14317984" w:rsidR="005629DC" w:rsidRPr="001B74C1" w:rsidRDefault="005629DC" w:rsidP="008F6D99">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 xml:space="preserve">i. applying the FNS Criteria for only </w:t>
      </w:r>
      <w:r w:rsidR="004231C9">
        <w:rPr>
          <w:rFonts w:asciiTheme="minorHAnsi" w:hAnsiTheme="minorHAnsi" w:cs="Arial"/>
          <w:color w:val="222222"/>
          <w:sz w:val="22"/>
          <w:szCs w:val="22"/>
        </w:rPr>
        <w:t xml:space="preserve">waterbird </w:t>
      </w:r>
      <w:r w:rsidRPr="001B74C1">
        <w:rPr>
          <w:rFonts w:asciiTheme="minorHAnsi" w:hAnsiTheme="minorHAnsi" w:cs="Arial"/>
          <w:color w:val="222222"/>
          <w:sz w:val="22"/>
          <w:szCs w:val="22"/>
        </w:rPr>
        <w:t>species/populations listed as ‘migratory’ in Annex 6 of CSR1 (see above);</w:t>
      </w:r>
    </w:p>
    <w:p w14:paraId="4F80AD5C" w14:textId="16877E49" w:rsidR="005629DC" w:rsidRPr="001B74C1" w:rsidRDefault="005629DC" w:rsidP="008F6D99">
      <w:pPr>
        <w:ind w:left="1134" w:hanging="567"/>
        <w:rPr>
          <w:rFonts w:asciiTheme="minorHAnsi" w:hAnsiTheme="minorHAnsi" w:cs="Arial"/>
          <w:color w:val="222222"/>
          <w:sz w:val="22"/>
          <w:szCs w:val="22"/>
        </w:rPr>
      </w:pPr>
    </w:p>
    <w:p w14:paraId="0923C6F9" w14:textId="2C94485A" w:rsidR="00B578B6" w:rsidRDefault="00B578B6" w:rsidP="00B578B6">
      <w:pPr>
        <w:ind w:left="1134" w:hanging="567"/>
        <w:rPr>
          <w:rFonts w:asciiTheme="minorHAnsi" w:hAnsiTheme="minorHAnsi" w:cs="Arial"/>
          <w:color w:val="222222"/>
          <w:sz w:val="22"/>
          <w:szCs w:val="22"/>
        </w:rPr>
      </w:pPr>
      <w:r>
        <w:rPr>
          <w:rFonts w:asciiTheme="minorHAnsi" w:hAnsiTheme="minorHAnsi" w:cs="Arial"/>
          <w:color w:val="222222"/>
          <w:sz w:val="22"/>
          <w:szCs w:val="22"/>
        </w:rPr>
        <w:t>ii</w:t>
      </w:r>
      <w:r w:rsidRPr="001B74C1">
        <w:rPr>
          <w:rFonts w:asciiTheme="minorHAnsi" w:hAnsiTheme="minorHAnsi" w:cs="Arial"/>
          <w:color w:val="222222"/>
          <w:sz w:val="22"/>
          <w:szCs w:val="22"/>
        </w:rPr>
        <w:t>. applying the terms of “regularly supports” for FNS Criteria A, B, C, D &amp; E.</w:t>
      </w:r>
    </w:p>
    <w:p w14:paraId="3723C5BE" w14:textId="77777777" w:rsidR="00B578B6" w:rsidRDefault="00B578B6" w:rsidP="00EE3D83">
      <w:pPr>
        <w:ind w:left="1134" w:hanging="567"/>
        <w:rPr>
          <w:rFonts w:asciiTheme="minorHAnsi" w:hAnsiTheme="minorHAnsi" w:cs="Arial"/>
          <w:color w:val="222222"/>
          <w:sz w:val="22"/>
          <w:szCs w:val="22"/>
        </w:rPr>
      </w:pPr>
    </w:p>
    <w:p w14:paraId="33A06BC6" w14:textId="03753497" w:rsidR="00EE3D83" w:rsidRPr="001B74C1" w:rsidRDefault="00EE3D83" w:rsidP="00EE3D83">
      <w:pPr>
        <w:ind w:left="1134" w:hanging="567"/>
        <w:rPr>
          <w:rFonts w:asciiTheme="minorHAnsi" w:hAnsiTheme="minorHAnsi" w:cs="Arial"/>
          <w:color w:val="222222"/>
          <w:sz w:val="22"/>
          <w:szCs w:val="22"/>
        </w:rPr>
      </w:pPr>
      <w:r>
        <w:rPr>
          <w:rFonts w:asciiTheme="minorHAnsi" w:hAnsiTheme="minorHAnsi" w:cs="Arial"/>
          <w:color w:val="222222"/>
          <w:sz w:val="22"/>
          <w:szCs w:val="22"/>
        </w:rPr>
        <w:t>ii</w:t>
      </w:r>
      <w:r w:rsidR="00A20152">
        <w:rPr>
          <w:rFonts w:asciiTheme="minorHAnsi" w:hAnsiTheme="minorHAnsi" w:cs="Arial"/>
          <w:color w:val="222222"/>
          <w:sz w:val="22"/>
          <w:szCs w:val="22"/>
        </w:rPr>
        <w:t>i</w:t>
      </w:r>
      <w:r>
        <w:rPr>
          <w:rFonts w:asciiTheme="minorHAnsi" w:hAnsiTheme="minorHAnsi" w:cs="Arial"/>
          <w:color w:val="222222"/>
          <w:sz w:val="22"/>
          <w:szCs w:val="22"/>
        </w:rPr>
        <w:t xml:space="preserve">. what counts </w:t>
      </w:r>
      <w:r w:rsidR="00B673F6">
        <w:rPr>
          <w:rFonts w:asciiTheme="minorHAnsi" w:hAnsiTheme="minorHAnsi" w:cs="Arial"/>
          <w:color w:val="222222"/>
          <w:sz w:val="22"/>
          <w:szCs w:val="22"/>
        </w:rPr>
        <w:t xml:space="preserve">should be used </w:t>
      </w:r>
      <w:r>
        <w:rPr>
          <w:rFonts w:asciiTheme="minorHAnsi" w:hAnsiTheme="minorHAnsi" w:cs="Arial"/>
          <w:color w:val="222222"/>
          <w:sz w:val="22"/>
          <w:szCs w:val="22"/>
        </w:rPr>
        <w:t>to assess qualification under FNS Criteri</w:t>
      </w:r>
      <w:r w:rsidR="00C62787">
        <w:rPr>
          <w:rFonts w:asciiTheme="minorHAnsi" w:hAnsiTheme="minorHAnsi" w:cs="Arial"/>
          <w:color w:val="222222"/>
          <w:sz w:val="22"/>
          <w:szCs w:val="22"/>
        </w:rPr>
        <w:t>a</w:t>
      </w:r>
      <w:r>
        <w:rPr>
          <w:rFonts w:asciiTheme="minorHAnsi" w:hAnsiTheme="minorHAnsi" w:cs="Arial"/>
          <w:color w:val="222222"/>
          <w:sz w:val="22"/>
          <w:szCs w:val="22"/>
        </w:rPr>
        <w:t xml:space="preserve"> A</w:t>
      </w:r>
      <w:r w:rsidR="00C62787">
        <w:rPr>
          <w:rFonts w:asciiTheme="minorHAnsi" w:hAnsiTheme="minorHAnsi" w:cs="Arial"/>
          <w:color w:val="222222"/>
          <w:sz w:val="22"/>
          <w:szCs w:val="22"/>
        </w:rPr>
        <w:t xml:space="preserve"> and D</w:t>
      </w:r>
      <w:r>
        <w:rPr>
          <w:rFonts w:asciiTheme="minorHAnsi" w:hAnsiTheme="minorHAnsi" w:cs="Arial"/>
          <w:color w:val="222222"/>
          <w:sz w:val="22"/>
          <w:szCs w:val="22"/>
        </w:rPr>
        <w:t>.</w:t>
      </w:r>
    </w:p>
    <w:p w14:paraId="16BAE654" w14:textId="77777777" w:rsidR="00EE3D83" w:rsidRDefault="00EE3D83" w:rsidP="008F6D99">
      <w:pPr>
        <w:ind w:left="1134" w:hanging="567"/>
        <w:rPr>
          <w:rFonts w:asciiTheme="minorHAnsi" w:hAnsiTheme="minorHAnsi" w:cs="Arial"/>
          <w:color w:val="222222"/>
          <w:sz w:val="22"/>
          <w:szCs w:val="22"/>
        </w:rPr>
      </w:pPr>
    </w:p>
    <w:p w14:paraId="679B3457" w14:textId="426F4452" w:rsidR="005629DC" w:rsidRPr="001B74C1" w:rsidRDefault="005629DC" w:rsidP="008F6D99">
      <w:pPr>
        <w:ind w:left="1134" w:hanging="567"/>
        <w:rPr>
          <w:rFonts w:asciiTheme="minorHAnsi" w:hAnsiTheme="minorHAnsi" w:cs="Arial"/>
          <w:color w:val="222222"/>
          <w:sz w:val="22"/>
          <w:szCs w:val="22"/>
        </w:rPr>
      </w:pPr>
      <w:r w:rsidRPr="001B74C1">
        <w:rPr>
          <w:rFonts w:asciiTheme="minorHAnsi" w:hAnsiTheme="minorHAnsi" w:cs="Arial"/>
          <w:color w:val="222222"/>
          <w:sz w:val="22"/>
          <w:szCs w:val="22"/>
        </w:rPr>
        <w:t>i</w:t>
      </w:r>
      <w:r w:rsidR="00C8591F">
        <w:rPr>
          <w:rFonts w:asciiTheme="minorHAnsi" w:hAnsiTheme="minorHAnsi" w:cs="Arial"/>
          <w:color w:val="222222"/>
          <w:sz w:val="22"/>
          <w:szCs w:val="22"/>
        </w:rPr>
        <w:t>v</w:t>
      </w:r>
      <w:r w:rsidRPr="001B74C1">
        <w:rPr>
          <w:rFonts w:asciiTheme="minorHAnsi" w:hAnsiTheme="minorHAnsi" w:cs="Arial"/>
          <w:color w:val="222222"/>
          <w:sz w:val="22"/>
          <w:szCs w:val="22"/>
        </w:rPr>
        <w:t>. choosing the correct 1% population threshold for applying Criteria B, C &amp; E</w:t>
      </w:r>
      <w:r w:rsidR="00FB60B4">
        <w:rPr>
          <w:rFonts w:asciiTheme="minorHAnsi" w:hAnsiTheme="minorHAnsi" w:cs="Arial"/>
          <w:color w:val="222222"/>
          <w:sz w:val="22"/>
          <w:szCs w:val="22"/>
        </w:rPr>
        <w:t xml:space="preserve">, </w:t>
      </w:r>
      <w:r w:rsidRPr="001B74C1">
        <w:rPr>
          <w:rFonts w:asciiTheme="minorHAnsi" w:hAnsiTheme="minorHAnsi" w:cs="Arial"/>
          <w:color w:val="222222"/>
          <w:sz w:val="22"/>
          <w:szCs w:val="22"/>
        </w:rPr>
        <w:t>when more than one biogeographic population of a species occurs at the site.</w:t>
      </w:r>
    </w:p>
    <w:p w14:paraId="4833E484" w14:textId="77777777" w:rsidR="005629DC" w:rsidRPr="001B74C1" w:rsidRDefault="005629DC" w:rsidP="008F6D99">
      <w:pPr>
        <w:ind w:left="1134" w:hanging="567"/>
        <w:rPr>
          <w:rFonts w:asciiTheme="minorHAnsi" w:hAnsiTheme="minorHAnsi" w:cs="Arial"/>
          <w:color w:val="222222"/>
          <w:sz w:val="22"/>
          <w:szCs w:val="22"/>
        </w:rPr>
      </w:pPr>
    </w:p>
    <w:p w14:paraId="529B2A5C" w14:textId="27D7848D" w:rsidR="00BF0F5D" w:rsidRPr="001B74C1" w:rsidRDefault="00EE3D83" w:rsidP="008F6D99">
      <w:pPr>
        <w:ind w:left="1134" w:hanging="567"/>
        <w:rPr>
          <w:rFonts w:asciiTheme="minorHAnsi" w:hAnsiTheme="minorHAnsi" w:cs="Arial"/>
          <w:color w:val="222222"/>
          <w:sz w:val="22"/>
          <w:szCs w:val="22"/>
        </w:rPr>
      </w:pPr>
      <w:r>
        <w:rPr>
          <w:rFonts w:asciiTheme="minorHAnsi" w:hAnsiTheme="minorHAnsi" w:cs="Arial"/>
          <w:color w:val="222222"/>
          <w:sz w:val="22"/>
          <w:szCs w:val="22"/>
        </w:rPr>
        <w:t>v</w:t>
      </w:r>
      <w:r w:rsidR="00BF0F5D" w:rsidRPr="001B74C1">
        <w:rPr>
          <w:rFonts w:asciiTheme="minorHAnsi" w:hAnsiTheme="minorHAnsi" w:cs="Arial"/>
          <w:color w:val="222222"/>
          <w:sz w:val="22"/>
          <w:szCs w:val="22"/>
        </w:rPr>
        <w:t>. applying</w:t>
      </w:r>
      <w:r w:rsidR="00C8591F">
        <w:rPr>
          <w:rFonts w:asciiTheme="minorHAnsi" w:hAnsiTheme="minorHAnsi" w:cs="Arial"/>
          <w:color w:val="222222"/>
          <w:sz w:val="22"/>
          <w:szCs w:val="22"/>
        </w:rPr>
        <w:t xml:space="preserve"> the term</w:t>
      </w:r>
      <w:r w:rsidR="00BF0F5D" w:rsidRPr="001B74C1">
        <w:rPr>
          <w:rFonts w:asciiTheme="minorHAnsi" w:hAnsiTheme="minorHAnsi" w:cs="Arial"/>
          <w:color w:val="222222"/>
          <w:sz w:val="22"/>
          <w:szCs w:val="22"/>
        </w:rPr>
        <w:t xml:space="preserve"> “appreciable numbers” under Criterion C.</w:t>
      </w:r>
    </w:p>
    <w:p w14:paraId="25B4FAEB" w14:textId="77777777" w:rsidR="00BF0F5D" w:rsidRPr="001B74C1" w:rsidRDefault="00BF0F5D" w:rsidP="008F6D99">
      <w:pPr>
        <w:ind w:left="1134" w:hanging="567"/>
        <w:rPr>
          <w:rFonts w:asciiTheme="minorHAnsi" w:hAnsiTheme="minorHAnsi" w:cs="Arial"/>
          <w:color w:val="222222"/>
          <w:sz w:val="22"/>
          <w:szCs w:val="22"/>
        </w:rPr>
      </w:pPr>
    </w:p>
    <w:p w14:paraId="6E035329" w14:textId="5078BEB0" w:rsidR="004379B9" w:rsidRDefault="004379B9" w:rsidP="004379B9">
      <w:pPr>
        <w:shd w:val="clear" w:color="auto" w:fill="D9D9D9" w:themeFill="background1" w:themeFillShade="D9"/>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sidR="00D26E1C">
        <w:rPr>
          <w:rFonts w:asciiTheme="minorHAnsi" w:hAnsiTheme="minorHAnsi" w:cs="Arial"/>
          <w:b/>
          <w:color w:val="222222"/>
          <w:sz w:val="22"/>
          <w:szCs w:val="22"/>
        </w:rPr>
        <w:t>10</w:t>
      </w:r>
      <w:r w:rsidRPr="001B74C1">
        <w:rPr>
          <w:rFonts w:asciiTheme="minorHAnsi" w:hAnsiTheme="minorHAnsi" w:cs="Arial"/>
          <w:b/>
          <w:color w:val="222222"/>
          <w:sz w:val="22"/>
          <w:szCs w:val="22"/>
        </w:rPr>
        <w:t xml:space="preserve">. </w:t>
      </w:r>
      <w:r w:rsidR="006D1A0D">
        <w:rPr>
          <w:rFonts w:asciiTheme="minorHAnsi" w:hAnsiTheme="minorHAnsi" w:cs="Arial"/>
          <w:b/>
          <w:color w:val="222222"/>
          <w:sz w:val="22"/>
          <w:szCs w:val="22"/>
        </w:rPr>
        <w:t>Provide</w:t>
      </w:r>
      <w:r>
        <w:rPr>
          <w:rFonts w:asciiTheme="minorHAnsi" w:hAnsiTheme="minorHAnsi" w:cs="Arial"/>
          <w:b/>
          <w:color w:val="222222"/>
          <w:sz w:val="22"/>
          <w:szCs w:val="22"/>
        </w:rPr>
        <w:t xml:space="preserve"> guidance </w:t>
      </w:r>
      <w:r w:rsidR="00732076">
        <w:rPr>
          <w:rFonts w:asciiTheme="minorHAnsi" w:hAnsiTheme="minorHAnsi" w:cs="Arial"/>
          <w:b/>
          <w:color w:val="222222"/>
          <w:sz w:val="22"/>
          <w:szCs w:val="22"/>
        </w:rPr>
        <w:t xml:space="preserve">for Partners </w:t>
      </w:r>
      <w:r>
        <w:rPr>
          <w:rFonts w:asciiTheme="minorHAnsi" w:hAnsiTheme="minorHAnsi" w:cs="Arial"/>
          <w:b/>
          <w:color w:val="222222"/>
          <w:sz w:val="22"/>
          <w:szCs w:val="22"/>
        </w:rPr>
        <w:t>on the correct application of the following five aspects</w:t>
      </w:r>
      <w:r w:rsidR="00732076">
        <w:rPr>
          <w:rFonts w:asciiTheme="minorHAnsi" w:hAnsiTheme="minorHAnsi" w:cs="Arial"/>
          <w:b/>
          <w:color w:val="222222"/>
          <w:sz w:val="22"/>
          <w:szCs w:val="22"/>
        </w:rPr>
        <w:t xml:space="preserve"> of the FNS Criteria</w:t>
      </w:r>
      <w:r>
        <w:rPr>
          <w:rFonts w:asciiTheme="minorHAnsi" w:hAnsiTheme="minorHAnsi" w:cs="Arial"/>
          <w:b/>
          <w:color w:val="222222"/>
          <w:sz w:val="22"/>
          <w:szCs w:val="22"/>
        </w:rPr>
        <w:t>:</w:t>
      </w:r>
    </w:p>
    <w:p w14:paraId="0D9350B5" w14:textId="678BD537" w:rsidR="004379B9" w:rsidRPr="00732076" w:rsidRDefault="004379B9" w:rsidP="004379B9">
      <w:pPr>
        <w:shd w:val="clear" w:color="auto" w:fill="D9D9D9" w:themeFill="background1" w:themeFillShade="D9"/>
        <w:rPr>
          <w:rFonts w:asciiTheme="minorHAnsi" w:hAnsiTheme="minorHAnsi" w:cs="Arial"/>
          <w:b/>
          <w:color w:val="222222"/>
          <w:sz w:val="22"/>
          <w:szCs w:val="22"/>
        </w:rPr>
      </w:pPr>
    </w:p>
    <w:p w14:paraId="405B06C1" w14:textId="392C0B53" w:rsidR="004379B9" w:rsidRPr="00732076" w:rsidRDefault="004379B9" w:rsidP="0093576C">
      <w:pPr>
        <w:shd w:val="clear" w:color="auto" w:fill="D9D9D9" w:themeFill="background1" w:themeFillShade="D9"/>
        <w:rPr>
          <w:rFonts w:asciiTheme="minorHAnsi" w:hAnsiTheme="minorHAnsi" w:cs="Arial"/>
          <w:b/>
          <w:color w:val="222222"/>
          <w:sz w:val="22"/>
          <w:szCs w:val="22"/>
        </w:rPr>
      </w:pPr>
      <w:proofErr w:type="spellStart"/>
      <w:r w:rsidRPr="00732076">
        <w:rPr>
          <w:rFonts w:asciiTheme="minorHAnsi" w:hAnsiTheme="minorHAnsi" w:cs="Arial"/>
          <w:b/>
          <w:color w:val="222222"/>
          <w:sz w:val="22"/>
          <w:szCs w:val="22"/>
        </w:rPr>
        <w:t>i</w:t>
      </w:r>
      <w:proofErr w:type="spellEnd"/>
      <w:r w:rsidRPr="00732076">
        <w:rPr>
          <w:rFonts w:asciiTheme="minorHAnsi" w:hAnsiTheme="minorHAnsi" w:cs="Arial"/>
          <w:b/>
          <w:color w:val="222222"/>
          <w:sz w:val="22"/>
          <w:szCs w:val="22"/>
        </w:rPr>
        <w:t>. applying the FNS Criteria for only waterbird species/populations listed as ‘migratory’ in Annex 6 of CSR1 (see</w:t>
      </w:r>
      <w:r w:rsidR="00BB4501">
        <w:rPr>
          <w:rFonts w:asciiTheme="minorHAnsi" w:hAnsiTheme="minorHAnsi" w:cs="Arial"/>
          <w:b/>
          <w:color w:val="222222"/>
          <w:sz w:val="22"/>
          <w:szCs w:val="22"/>
        </w:rPr>
        <w:t xml:space="preserve"> </w:t>
      </w:r>
      <w:r w:rsidRPr="00732076">
        <w:rPr>
          <w:rFonts w:asciiTheme="minorHAnsi" w:hAnsiTheme="minorHAnsi" w:cs="Arial"/>
          <w:b/>
          <w:color w:val="222222"/>
          <w:sz w:val="22"/>
          <w:szCs w:val="22"/>
        </w:rPr>
        <w:t>above);</w:t>
      </w:r>
    </w:p>
    <w:p w14:paraId="7F1EE543"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p>
    <w:p w14:paraId="5F4E42A9"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r w:rsidRPr="00732076">
        <w:rPr>
          <w:rFonts w:asciiTheme="minorHAnsi" w:hAnsiTheme="minorHAnsi" w:cs="Arial"/>
          <w:b/>
          <w:color w:val="222222"/>
          <w:sz w:val="22"/>
          <w:szCs w:val="22"/>
        </w:rPr>
        <w:t>ii. applying the terms of “regularly supports” for FNS Criteria A, B, C, D &amp; E.</w:t>
      </w:r>
    </w:p>
    <w:p w14:paraId="58602908"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p>
    <w:p w14:paraId="7C12F75D" w14:textId="1E86D33E" w:rsidR="004379B9" w:rsidRPr="00732076" w:rsidRDefault="004379B9" w:rsidP="0093576C">
      <w:pPr>
        <w:shd w:val="clear" w:color="auto" w:fill="D9D9D9" w:themeFill="background1" w:themeFillShade="D9"/>
        <w:rPr>
          <w:rFonts w:asciiTheme="minorHAnsi" w:hAnsiTheme="minorHAnsi" w:cs="Arial"/>
          <w:b/>
          <w:color w:val="222222"/>
          <w:sz w:val="22"/>
          <w:szCs w:val="22"/>
        </w:rPr>
      </w:pPr>
      <w:r w:rsidRPr="00732076">
        <w:rPr>
          <w:rFonts w:asciiTheme="minorHAnsi" w:hAnsiTheme="minorHAnsi" w:cs="Arial"/>
          <w:b/>
          <w:color w:val="222222"/>
          <w:sz w:val="22"/>
          <w:szCs w:val="22"/>
        </w:rPr>
        <w:t xml:space="preserve">iii. counts </w:t>
      </w:r>
      <w:r w:rsidR="00732076">
        <w:rPr>
          <w:rFonts w:asciiTheme="minorHAnsi" w:hAnsiTheme="minorHAnsi" w:cs="Arial"/>
          <w:b/>
          <w:color w:val="222222"/>
          <w:sz w:val="22"/>
          <w:szCs w:val="22"/>
        </w:rPr>
        <w:t xml:space="preserve">to use in </w:t>
      </w:r>
      <w:r w:rsidRPr="00732076">
        <w:rPr>
          <w:rFonts w:asciiTheme="minorHAnsi" w:hAnsiTheme="minorHAnsi" w:cs="Arial"/>
          <w:b/>
          <w:color w:val="222222"/>
          <w:sz w:val="22"/>
          <w:szCs w:val="22"/>
        </w:rPr>
        <w:t>assess</w:t>
      </w:r>
      <w:r w:rsidR="00732076">
        <w:rPr>
          <w:rFonts w:asciiTheme="minorHAnsi" w:hAnsiTheme="minorHAnsi" w:cs="Arial"/>
          <w:b/>
          <w:color w:val="222222"/>
          <w:sz w:val="22"/>
          <w:szCs w:val="22"/>
        </w:rPr>
        <w:t>ing</w:t>
      </w:r>
      <w:r w:rsidRPr="00732076">
        <w:rPr>
          <w:rFonts w:asciiTheme="minorHAnsi" w:hAnsiTheme="minorHAnsi" w:cs="Arial"/>
          <w:b/>
          <w:color w:val="222222"/>
          <w:sz w:val="22"/>
          <w:szCs w:val="22"/>
        </w:rPr>
        <w:t xml:space="preserve"> qualification under FNS Criteria A and D.</w:t>
      </w:r>
    </w:p>
    <w:p w14:paraId="7EA8945B"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p>
    <w:p w14:paraId="245064B7"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r w:rsidRPr="00732076">
        <w:rPr>
          <w:rFonts w:asciiTheme="minorHAnsi" w:hAnsiTheme="minorHAnsi" w:cs="Arial"/>
          <w:b/>
          <w:color w:val="222222"/>
          <w:sz w:val="22"/>
          <w:szCs w:val="22"/>
        </w:rPr>
        <w:t>iv. choosing the correct 1% population threshold for applying Criteria B, C &amp; E, when more than one biogeographic population of a species occurs at the site.</w:t>
      </w:r>
    </w:p>
    <w:p w14:paraId="3B348B7C"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p>
    <w:p w14:paraId="69D7E711" w14:textId="77777777" w:rsidR="004379B9" w:rsidRPr="00732076" w:rsidRDefault="004379B9" w:rsidP="0093576C">
      <w:pPr>
        <w:shd w:val="clear" w:color="auto" w:fill="D9D9D9" w:themeFill="background1" w:themeFillShade="D9"/>
        <w:rPr>
          <w:rFonts w:asciiTheme="minorHAnsi" w:hAnsiTheme="minorHAnsi" w:cs="Arial"/>
          <w:b/>
          <w:color w:val="222222"/>
          <w:sz w:val="22"/>
          <w:szCs w:val="22"/>
        </w:rPr>
      </w:pPr>
      <w:r w:rsidRPr="00732076">
        <w:rPr>
          <w:rFonts w:asciiTheme="minorHAnsi" w:hAnsiTheme="minorHAnsi" w:cs="Arial"/>
          <w:b/>
          <w:color w:val="222222"/>
          <w:sz w:val="22"/>
          <w:szCs w:val="22"/>
        </w:rPr>
        <w:t>v. applying the term “appreciable numbers” under Criterion C.</w:t>
      </w:r>
    </w:p>
    <w:p w14:paraId="76EFF127" w14:textId="77777777" w:rsidR="004379B9" w:rsidRDefault="004379B9" w:rsidP="00AF7B96">
      <w:pPr>
        <w:ind w:left="567" w:hanging="567"/>
        <w:rPr>
          <w:rFonts w:asciiTheme="minorHAnsi" w:hAnsiTheme="minorHAnsi" w:cs="Arial"/>
          <w:color w:val="222222"/>
          <w:sz w:val="22"/>
          <w:szCs w:val="22"/>
        </w:rPr>
      </w:pPr>
    </w:p>
    <w:p w14:paraId="483C72F0" w14:textId="099FFAD1" w:rsidR="00BF0F5D"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BF0F5D" w:rsidRPr="001B74C1">
        <w:rPr>
          <w:rFonts w:asciiTheme="minorHAnsi" w:hAnsiTheme="minorHAnsi" w:cs="Arial"/>
          <w:color w:val="222222"/>
          <w:sz w:val="22"/>
          <w:szCs w:val="22"/>
        </w:rPr>
        <w:t xml:space="preserve">.4. Guidance on applying some aspects of these is provided in the Ramsar Strategic Framework for Site Designation </w:t>
      </w:r>
      <w:r w:rsidR="00BB4501">
        <w:rPr>
          <w:rFonts w:asciiTheme="minorHAnsi" w:hAnsiTheme="minorHAnsi" w:cs="Arial"/>
          <w:color w:val="222222"/>
          <w:sz w:val="22"/>
          <w:szCs w:val="22"/>
        </w:rPr>
        <w:t xml:space="preserve">of Wetlands of International </w:t>
      </w:r>
      <w:proofErr w:type="spellStart"/>
      <w:r w:rsidR="00BB4501">
        <w:rPr>
          <w:rFonts w:asciiTheme="minorHAnsi" w:hAnsiTheme="minorHAnsi" w:cs="Arial"/>
          <w:color w:val="222222"/>
          <w:sz w:val="22"/>
          <w:szCs w:val="22"/>
        </w:rPr>
        <w:t>Importance,</w:t>
      </w:r>
      <w:r w:rsidR="00BF0F5D" w:rsidRPr="001B74C1">
        <w:rPr>
          <w:rFonts w:asciiTheme="minorHAnsi" w:hAnsiTheme="minorHAnsi" w:cs="Arial"/>
          <w:color w:val="222222"/>
          <w:sz w:val="22"/>
          <w:szCs w:val="22"/>
        </w:rPr>
        <w:t>which</w:t>
      </w:r>
      <w:proofErr w:type="spellEnd"/>
      <w:r w:rsidR="00BF0F5D" w:rsidRPr="001B74C1">
        <w:rPr>
          <w:rFonts w:asciiTheme="minorHAnsi" w:hAnsiTheme="minorHAnsi" w:cs="Arial"/>
          <w:color w:val="222222"/>
          <w:sz w:val="22"/>
          <w:szCs w:val="22"/>
        </w:rPr>
        <w:t xml:space="preserve"> </w:t>
      </w:r>
      <w:r w:rsidR="004B6891">
        <w:rPr>
          <w:rFonts w:asciiTheme="minorHAnsi" w:hAnsiTheme="minorHAnsi" w:cs="Arial"/>
          <w:color w:val="222222"/>
          <w:sz w:val="22"/>
          <w:szCs w:val="22"/>
        </w:rPr>
        <w:t xml:space="preserve">for consistency </w:t>
      </w:r>
      <w:r w:rsidR="00BF0F5D" w:rsidRPr="001B74C1">
        <w:rPr>
          <w:rFonts w:asciiTheme="minorHAnsi" w:hAnsiTheme="minorHAnsi" w:cs="Arial"/>
          <w:color w:val="222222"/>
          <w:sz w:val="22"/>
          <w:szCs w:val="22"/>
        </w:rPr>
        <w:t xml:space="preserve">could usefully </w:t>
      </w:r>
      <w:r w:rsidR="00B835CB" w:rsidRPr="001B74C1">
        <w:rPr>
          <w:rFonts w:asciiTheme="minorHAnsi" w:hAnsiTheme="minorHAnsi" w:cs="Arial"/>
          <w:color w:val="222222"/>
          <w:sz w:val="22"/>
          <w:szCs w:val="22"/>
        </w:rPr>
        <w:t xml:space="preserve">be </w:t>
      </w:r>
      <w:r w:rsidR="00C80C85" w:rsidRPr="001B74C1">
        <w:rPr>
          <w:rFonts w:asciiTheme="minorHAnsi" w:hAnsiTheme="minorHAnsi" w:cs="Arial"/>
          <w:color w:val="222222"/>
          <w:sz w:val="22"/>
          <w:szCs w:val="22"/>
        </w:rPr>
        <w:t>followed</w:t>
      </w:r>
      <w:r w:rsidR="00BF0F5D" w:rsidRPr="001B74C1">
        <w:rPr>
          <w:rFonts w:asciiTheme="minorHAnsi" w:hAnsiTheme="minorHAnsi" w:cs="Arial"/>
          <w:color w:val="222222"/>
          <w:sz w:val="22"/>
          <w:szCs w:val="22"/>
        </w:rPr>
        <w:t xml:space="preserve"> for FNS designation</w:t>
      </w:r>
      <w:r w:rsidR="00C80C85" w:rsidRPr="001B74C1">
        <w:rPr>
          <w:rFonts w:asciiTheme="minorHAnsi" w:hAnsiTheme="minorHAnsi" w:cs="Arial"/>
          <w:color w:val="222222"/>
          <w:sz w:val="22"/>
          <w:szCs w:val="22"/>
        </w:rPr>
        <w:t>s</w:t>
      </w:r>
      <w:r w:rsidR="00BF0F5D" w:rsidRPr="001B74C1">
        <w:rPr>
          <w:rFonts w:asciiTheme="minorHAnsi" w:hAnsiTheme="minorHAnsi" w:cs="Arial"/>
          <w:color w:val="222222"/>
          <w:sz w:val="22"/>
          <w:szCs w:val="22"/>
        </w:rPr>
        <w:t>.</w:t>
      </w:r>
    </w:p>
    <w:p w14:paraId="585F6497" w14:textId="5EA2EC37" w:rsidR="00272990" w:rsidRDefault="00272990" w:rsidP="00AF7B96">
      <w:pPr>
        <w:ind w:left="567" w:hanging="567"/>
        <w:rPr>
          <w:rFonts w:asciiTheme="minorHAnsi" w:hAnsiTheme="minorHAnsi" w:cs="Arial"/>
          <w:color w:val="222222"/>
          <w:sz w:val="22"/>
          <w:szCs w:val="22"/>
        </w:rPr>
      </w:pPr>
    </w:p>
    <w:p w14:paraId="2B4CE162" w14:textId="3C738603" w:rsidR="00272990" w:rsidRPr="001B74C1"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272990">
        <w:rPr>
          <w:rFonts w:asciiTheme="minorHAnsi" w:hAnsiTheme="minorHAnsi" w:cs="Arial"/>
          <w:color w:val="222222"/>
          <w:sz w:val="22"/>
          <w:szCs w:val="22"/>
        </w:rPr>
        <w:t>.5. Issues and recommendations for guidance on these five aspects of applying the FNS Criteria are outlined below.</w:t>
      </w:r>
    </w:p>
    <w:p w14:paraId="0E3975EB" w14:textId="77777777" w:rsidR="00B67BE7" w:rsidRDefault="00B67BE7" w:rsidP="00AF7B96">
      <w:pPr>
        <w:ind w:left="567" w:hanging="567"/>
        <w:rPr>
          <w:rFonts w:asciiTheme="minorHAnsi" w:hAnsiTheme="minorHAnsi" w:cs="Arial"/>
          <w:color w:val="222222"/>
          <w:sz w:val="22"/>
          <w:szCs w:val="22"/>
        </w:rPr>
      </w:pPr>
    </w:p>
    <w:p w14:paraId="6E7A782B" w14:textId="09DF777A" w:rsidR="00692081" w:rsidRPr="001B74C1"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BF0F5D" w:rsidRPr="001B74C1">
        <w:rPr>
          <w:rFonts w:asciiTheme="minorHAnsi" w:hAnsiTheme="minorHAnsi" w:cs="Arial"/>
          <w:color w:val="222222"/>
          <w:sz w:val="22"/>
          <w:szCs w:val="22"/>
        </w:rPr>
        <w:t>.</w:t>
      </w:r>
      <w:r w:rsidR="00272990">
        <w:rPr>
          <w:rFonts w:asciiTheme="minorHAnsi" w:hAnsiTheme="minorHAnsi" w:cs="Arial"/>
          <w:color w:val="222222"/>
          <w:sz w:val="22"/>
          <w:szCs w:val="22"/>
        </w:rPr>
        <w:t>6</w:t>
      </w:r>
      <w:r w:rsidR="00BF0F5D" w:rsidRPr="001B74C1">
        <w:rPr>
          <w:rFonts w:asciiTheme="minorHAnsi" w:hAnsiTheme="minorHAnsi" w:cs="Arial"/>
          <w:color w:val="222222"/>
          <w:sz w:val="22"/>
          <w:szCs w:val="22"/>
        </w:rPr>
        <w:t xml:space="preserve">. </w:t>
      </w:r>
      <w:r w:rsidR="004C1469" w:rsidRPr="001B74C1">
        <w:rPr>
          <w:rFonts w:asciiTheme="minorHAnsi" w:hAnsiTheme="minorHAnsi" w:cs="Arial"/>
          <w:b/>
          <w:color w:val="222222"/>
          <w:sz w:val="22"/>
          <w:szCs w:val="22"/>
        </w:rPr>
        <w:t>A</w:t>
      </w:r>
      <w:r w:rsidR="00BF0F5D" w:rsidRPr="001B74C1">
        <w:rPr>
          <w:rFonts w:asciiTheme="minorHAnsi" w:hAnsiTheme="minorHAnsi" w:cs="Arial"/>
          <w:b/>
          <w:color w:val="222222"/>
          <w:sz w:val="22"/>
          <w:szCs w:val="22"/>
        </w:rPr>
        <w:t>pplying the FNS Criteria for only species/populations listed as ‘migratory’ in Annex 6 of CSR1</w:t>
      </w:r>
      <w:r w:rsidR="004C1469" w:rsidRPr="001B74C1">
        <w:rPr>
          <w:rFonts w:asciiTheme="minorHAnsi" w:hAnsiTheme="minorHAnsi" w:cs="Arial"/>
          <w:color w:val="222222"/>
          <w:sz w:val="22"/>
          <w:szCs w:val="22"/>
        </w:rPr>
        <w:t xml:space="preserve"> </w:t>
      </w:r>
      <w:r w:rsidR="00BF0F5D" w:rsidRPr="001B74C1">
        <w:rPr>
          <w:rFonts w:asciiTheme="minorHAnsi" w:hAnsiTheme="minorHAnsi" w:cs="Arial"/>
          <w:color w:val="222222"/>
          <w:sz w:val="22"/>
          <w:szCs w:val="22"/>
        </w:rPr>
        <w:t>As per Recommendation</w:t>
      </w:r>
      <w:r w:rsidR="00692081" w:rsidRPr="001B74C1">
        <w:rPr>
          <w:rFonts w:asciiTheme="minorHAnsi" w:hAnsiTheme="minorHAnsi" w:cs="Arial"/>
          <w:color w:val="222222"/>
          <w:sz w:val="22"/>
          <w:szCs w:val="22"/>
        </w:rPr>
        <w:t xml:space="preserve"> 5 above, this issue of FNS cf. Ramsar Site Criteria justification needs making much clearer in the guidance to Partners on FNS Criteria application.</w:t>
      </w:r>
      <w:r w:rsidR="00C8591F">
        <w:rPr>
          <w:rFonts w:asciiTheme="minorHAnsi" w:hAnsiTheme="minorHAnsi" w:cs="Arial"/>
          <w:color w:val="222222"/>
          <w:sz w:val="22"/>
          <w:szCs w:val="22"/>
        </w:rPr>
        <w:t xml:space="preserve"> </w:t>
      </w:r>
    </w:p>
    <w:p w14:paraId="05389007" w14:textId="4D6D63FB" w:rsidR="00692081" w:rsidRDefault="00692081" w:rsidP="00AF7B96">
      <w:pPr>
        <w:ind w:left="567" w:hanging="567"/>
        <w:rPr>
          <w:rFonts w:asciiTheme="minorHAnsi" w:hAnsiTheme="minorHAnsi" w:cs="Arial"/>
          <w:color w:val="222222"/>
          <w:sz w:val="22"/>
          <w:szCs w:val="22"/>
        </w:rPr>
      </w:pPr>
    </w:p>
    <w:p w14:paraId="60655207" w14:textId="7F61226C" w:rsidR="00B67BE7" w:rsidRDefault="006D1A0D" w:rsidP="00B67BE7">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8D1EE0">
        <w:rPr>
          <w:rFonts w:asciiTheme="minorHAnsi" w:hAnsiTheme="minorHAnsi" w:cs="Arial"/>
          <w:color w:val="222222"/>
          <w:sz w:val="22"/>
          <w:szCs w:val="22"/>
        </w:rPr>
        <w:t>7</w:t>
      </w:r>
      <w:r w:rsidR="00B67BE7">
        <w:rPr>
          <w:rFonts w:asciiTheme="minorHAnsi" w:hAnsiTheme="minorHAnsi" w:cs="Arial"/>
          <w:color w:val="222222"/>
          <w:sz w:val="22"/>
          <w:szCs w:val="22"/>
        </w:rPr>
        <w:t xml:space="preserve">. </w:t>
      </w:r>
      <w:r w:rsidR="00B67BE7" w:rsidRPr="00490843">
        <w:rPr>
          <w:rFonts w:asciiTheme="minorHAnsi" w:hAnsiTheme="minorHAnsi" w:cs="Arial"/>
          <w:b/>
          <w:color w:val="222222"/>
          <w:sz w:val="22"/>
          <w:szCs w:val="22"/>
        </w:rPr>
        <w:t>Applying the term “regularly supports” for FNS Criteria A, B, C, D &amp; E</w:t>
      </w:r>
      <w:r w:rsidR="00B67BE7">
        <w:rPr>
          <w:rFonts w:asciiTheme="minorHAnsi" w:hAnsiTheme="minorHAnsi" w:cs="Arial"/>
          <w:color w:val="222222"/>
          <w:sz w:val="22"/>
          <w:szCs w:val="22"/>
        </w:rPr>
        <w:t xml:space="preserve"> (4.3.v. above)</w:t>
      </w:r>
      <w:r w:rsidR="00B67BE7" w:rsidRPr="00490843">
        <w:rPr>
          <w:rFonts w:asciiTheme="minorHAnsi" w:hAnsiTheme="minorHAnsi" w:cs="Arial"/>
          <w:b/>
          <w:color w:val="222222"/>
          <w:sz w:val="22"/>
          <w:szCs w:val="22"/>
        </w:rPr>
        <w:t>.</w:t>
      </w:r>
      <w:r w:rsidR="00B67BE7">
        <w:rPr>
          <w:rFonts w:asciiTheme="minorHAnsi" w:hAnsiTheme="minorHAnsi" w:cs="Arial"/>
          <w:b/>
          <w:color w:val="222222"/>
          <w:sz w:val="22"/>
          <w:szCs w:val="22"/>
        </w:rPr>
        <w:t xml:space="preserve"> </w:t>
      </w:r>
      <w:r w:rsidR="00B67BE7" w:rsidRPr="001B7F1A">
        <w:rPr>
          <w:rFonts w:asciiTheme="minorHAnsi" w:hAnsiTheme="minorHAnsi" w:cs="Arial"/>
          <w:color w:val="222222"/>
          <w:sz w:val="22"/>
          <w:szCs w:val="22"/>
        </w:rPr>
        <w:t>The Ramsar “Strategic Framework</w:t>
      </w:r>
      <w:r w:rsidR="00F6690D">
        <w:rPr>
          <w:rFonts w:asciiTheme="minorHAnsi" w:hAnsiTheme="minorHAnsi" w:cs="Arial"/>
          <w:color w:val="222222"/>
          <w:sz w:val="22"/>
          <w:szCs w:val="22"/>
        </w:rPr>
        <w:t>”</w:t>
      </w:r>
      <w:r w:rsidR="00B67BE7" w:rsidRPr="001B7F1A">
        <w:rPr>
          <w:rFonts w:asciiTheme="minorHAnsi" w:hAnsiTheme="minorHAnsi" w:cs="Arial"/>
          <w:color w:val="222222"/>
          <w:sz w:val="22"/>
          <w:szCs w:val="22"/>
        </w:rPr>
        <w:t xml:space="preserve"> provides guidance on applying this term, but it is well-hidden in the Glossary at the back of </w:t>
      </w:r>
      <w:r w:rsidR="008D1EE0">
        <w:rPr>
          <w:rFonts w:asciiTheme="minorHAnsi" w:hAnsiTheme="minorHAnsi" w:cs="Arial"/>
          <w:color w:val="222222"/>
          <w:sz w:val="22"/>
          <w:szCs w:val="22"/>
        </w:rPr>
        <w:t>this</w:t>
      </w:r>
      <w:r w:rsidR="00B67BE7" w:rsidRPr="001B7F1A">
        <w:rPr>
          <w:rFonts w:asciiTheme="minorHAnsi" w:hAnsiTheme="minorHAnsi" w:cs="Arial"/>
          <w:color w:val="222222"/>
          <w:sz w:val="22"/>
          <w:szCs w:val="22"/>
        </w:rPr>
        <w:t xml:space="preserve"> very large document, and it is unlikely that many of those preparing </w:t>
      </w:r>
      <w:r w:rsidR="00B67BE7">
        <w:rPr>
          <w:rFonts w:asciiTheme="minorHAnsi" w:hAnsiTheme="minorHAnsi" w:cs="Arial"/>
          <w:color w:val="222222"/>
          <w:sz w:val="22"/>
          <w:szCs w:val="22"/>
        </w:rPr>
        <w:t xml:space="preserve">FNS </w:t>
      </w:r>
      <w:r w:rsidR="00B67BE7" w:rsidRPr="001B7F1A">
        <w:rPr>
          <w:rFonts w:asciiTheme="minorHAnsi" w:hAnsiTheme="minorHAnsi" w:cs="Arial"/>
          <w:color w:val="222222"/>
          <w:sz w:val="22"/>
          <w:szCs w:val="22"/>
        </w:rPr>
        <w:t xml:space="preserve">designations will have seen it. </w:t>
      </w:r>
    </w:p>
    <w:p w14:paraId="2A08AE96" w14:textId="77777777" w:rsidR="00B67BE7" w:rsidRDefault="00B67BE7" w:rsidP="00B67BE7">
      <w:pPr>
        <w:ind w:left="567" w:hanging="567"/>
        <w:rPr>
          <w:rFonts w:asciiTheme="minorHAnsi" w:hAnsiTheme="minorHAnsi" w:cs="Arial"/>
          <w:color w:val="222222"/>
          <w:sz w:val="22"/>
          <w:szCs w:val="22"/>
        </w:rPr>
      </w:pPr>
    </w:p>
    <w:p w14:paraId="2A1E7461" w14:textId="4B0A6827" w:rsidR="00B67BE7" w:rsidRPr="001B7F1A" w:rsidRDefault="006D1A0D" w:rsidP="00B67BE7">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B67BE7" w:rsidRPr="00F36865">
        <w:rPr>
          <w:rFonts w:asciiTheme="minorHAnsi" w:hAnsiTheme="minorHAnsi" w:cs="Arial"/>
          <w:color w:val="222222"/>
          <w:sz w:val="22"/>
          <w:szCs w:val="22"/>
        </w:rPr>
        <w:t>.</w:t>
      </w:r>
      <w:r w:rsidR="008D1EE0">
        <w:rPr>
          <w:rFonts w:asciiTheme="minorHAnsi" w:hAnsiTheme="minorHAnsi" w:cs="Arial"/>
          <w:color w:val="222222"/>
          <w:sz w:val="22"/>
          <w:szCs w:val="22"/>
        </w:rPr>
        <w:t>8</w:t>
      </w:r>
      <w:r w:rsidR="00B67BE7" w:rsidRPr="00F36865">
        <w:rPr>
          <w:rFonts w:asciiTheme="minorHAnsi" w:hAnsiTheme="minorHAnsi" w:cs="Arial"/>
          <w:color w:val="222222"/>
          <w:sz w:val="22"/>
          <w:szCs w:val="22"/>
        </w:rPr>
        <w:t>.</w:t>
      </w:r>
      <w:r w:rsidR="00B67BE7">
        <w:rPr>
          <w:rFonts w:asciiTheme="minorHAnsi" w:hAnsiTheme="minorHAnsi" w:cs="Arial"/>
          <w:color w:val="222222"/>
          <w:sz w:val="22"/>
          <w:szCs w:val="22"/>
        </w:rPr>
        <w:t xml:space="preserve"> </w:t>
      </w:r>
      <w:r w:rsidR="00B67BE7" w:rsidRPr="001B7F1A">
        <w:rPr>
          <w:rFonts w:asciiTheme="minorHAnsi" w:hAnsiTheme="minorHAnsi" w:cs="Arial"/>
          <w:color w:val="222222"/>
          <w:sz w:val="22"/>
          <w:szCs w:val="22"/>
        </w:rPr>
        <w:t xml:space="preserve">In the preparation of guidance for Ramsar Criteria application (as part of the </w:t>
      </w:r>
      <w:r w:rsidR="00B67BE7">
        <w:rPr>
          <w:rFonts w:asciiTheme="minorHAnsi" w:hAnsiTheme="minorHAnsi" w:cs="Arial"/>
          <w:color w:val="222222"/>
          <w:sz w:val="22"/>
          <w:szCs w:val="22"/>
        </w:rPr>
        <w:t xml:space="preserve">recent </w:t>
      </w:r>
      <w:r w:rsidR="00B67BE7" w:rsidRPr="001B7F1A">
        <w:rPr>
          <w:rFonts w:asciiTheme="minorHAnsi" w:hAnsiTheme="minorHAnsi" w:cs="Arial"/>
          <w:color w:val="222222"/>
          <w:sz w:val="22"/>
          <w:szCs w:val="22"/>
        </w:rPr>
        <w:t>Norway-Myanmar project on wetlands</w:t>
      </w:r>
      <w:r w:rsidR="00B67BE7">
        <w:rPr>
          <w:rFonts w:asciiTheme="minorHAnsi" w:hAnsiTheme="minorHAnsi" w:cs="Arial"/>
          <w:color w:val="222222"/>
          <w:sz w:val="22"/>
          <w:szCs w:val="22"/>
        </w:rPr>
        <w:t>)</w:t>
      </w:r>
      <w:r w:rsidR="00B67BE7" w:rsidRPr="001B7F1A">
        <w:rPr>
          <w:rFonts w:asciiTheme="minorHAnsi" w:hAnsiTheme="minorHAnsi" w:cs="Arial"/>
          <w:color w:val="222222"/>
          <w:sz w:val="22"/>
          <w:szCs w:val="22"/>
        </w:rPr>
        <w:t xml:space="preserve">, some </w:t>
      </w:r>
      <w:r w:rsidR="00F36865">
        <w:rPr>
          <w:rFonts w:asciiTheme="minorHAnsi" w:hAnsiTheme="minorHAnsi" w:cs="Arial"/>
          <w:color w:val="222222"/>
          <w:sz w:val="22"/>
          <w:szCs w:val="22"/>
        </w:rPr>
        <w:t>uncertainties</w:t>
      </w:r>
      <w:r w:rsidR="00B67BE7" w:rsidRPr="001B7F1A">
        <w:rPr>
          <w:rFonts w:asciiTheme="minorHAnsi" w:hAnsiTheme="minorHAnsi" w:cs="Arial"/>
          <w:color w:val="222222"/>
          <w:sz w:val="22"/>
          <w:szCs w:val="22"/>
        </w:rPr>
        <w:t xml:space="preserve"> and ambiguit</w:t>
      </w:r>
      <w:r w:rsidR="00F36865">
        <w:rPr>
          <w:rFonts w:asciiTheme="minorHAnsi" w:hAnsiTheme="minorHAnsi" w:cs="Arial"/>
          <w:color w:val="222222"/>
          <w:sz w:val="22"/>
          <w:szCs w:val="22"/>
        </w:rPr>
        <w:t>ies</w:t>
      </w:r>
      <w:r w:rsidR="00B67BE7" w:rsidRPr="001B7F1A">
        <w:rPr>
          <w:rFonts w:asciiTheme="minorHAnsi" w:hAnsiTheme="minorHAnsi" w:cs="Arial"/>
          <w:color w:val="222222"/>
          <w:sz w:val="22"/>
          <w:szCs w:val="22"/>
        </w:rPr>
        <w:t xml:space="preserve"> in the terms of the Ramsar definition</w:t>
      </w:r>
      <w:r w:rsidR="00B67BE7">
        <w:rPr>
          <w:rFonts w:asciiTheme="minorHAnsi" w:hAnsiTheme="minorHAnsi" w:cs="Arial"/>
          <w:color w:val="222222"/>
          <w:sz w:val="22"/>
          <w:szCs w:val="22"/>
        </w:rPr>
        <w:t xml:space="preserve"> </w:t>
      </w:r>
      <w:r w:rsidR="00F36865">
        <w:rPr>
          <w:rFonts w:asciiTheme="minorHAnsi" w:hAnsiTheme="minorHAnsi" w:cs="Arial"/>
          <w:color w:val="222222"/>
          <w:sz w:val="22"/>
          <w:szCs w:val="22"/>
        </w:rPr>
        <w:t xml:space="preserve">of ‘regularly occurring’ </w:t>
      </w:r>
      <w:r w:rsidR="00B67BE7">
        <w:rPr>
          <w:rFonts w:asciiTheme="minorHAnsi" w:hAnsiTheme="minorHAnsi" w:cs="Arial"/>
          <w:color w:val="222222"/>
          <w:sz w:val="22"/>
          <w:szCs w:val="22"/>
        </w:rPr>
        <w:t>have been identified</w:t>
      </w:r>
      <w:r w:rsidR="00B67BE7" w:rsidRPr="001B7F1A">
        <w:rPr>
          <w:rFonts w:asciiTheme="minorHAnsi" w:hAnsiTheme="minorHAnsi" w:cs="Arial"/>
          <w:color w:val="222222"/>
          <w:sz w:val="22"/>
          <w:szCs w:val="22"/>
        </w:rPr>
        <w:t>, particularly relating to the use</w:t>
      </w:r>
      <w:r w:rsidR="00B67BE7">
        <w:rPr>
          <w:rFonts w:asciiTheme="minorHAnsi" w:hAnsiTheme="minorHAnsi" w:cs="Arial"/>
          <w:color w:val="222222"/>
          <w:sz w:val="22"/>
          <w:szCs w:val="22"/>
        </w:rPr>
        <w:t xml:space="preserve">s and meaning </w:t>
      </w:r>
      <w:r w:rsidR="00B67BE7" w:rsidRPr="001B7F1A">
        <w:rPr>
          <w:rFonts w:asciiTheme="minorHAnsi" w:hAnsiTheme="minorHAnsi" w:cs="Arial"/>
          <w:color w:val="222222"/>
          <w:sz w:val="22"/>
          <w:szCs w:val="22"/>
        </w:rPr>
        <w:t>of the word “season”</w:t>
      </w:r>
      <w:r w:rsidR="00B67BE7">
        <w:rPr>
          <w:rFonts w:asciiTheme="minorHAnsi" w:hAnsiTheme="minorHAnsi" w:cs="Arial"/>
          <w:color w:val="222222"/>
          <w:sz w:val="22"/>
          <w:szCs w:val="22"/>
        </w:rPr>
        <w:t>, which is not defined, and needs clarifying</w:t>
      </w:r>
      <w:r w:rsidR="00B67BE7" w:rsidRPr="001B7F1A">
        <w:rPr>
          <w:rFonts w:asciiTheme="minorHAnsi" w:hAnsiTheme="minorHAnsi" w:cs="Arial"/>
          <w:color w:val="222222"/>
          <w:sz w:val="22"/>
          <w:szCs w:val="22"/>
        </w:rPr>
        <w:t>.</w:t>
      </w:r>
    </w:p>
    <w:p w14:paraId="6D637671" w14:textId="77777777" w:rsidR="00B67BE7" w:rsidRDefault="00B67BE7" w:rsidP="00B67BE7">
      <w:pPr>
        <w:ind w:left="567" w:hanging="567"/>
        <w:rPr>
          <w:rFonts w:asciiTheme="minorHAnsi" w:hAnsiTheme="minorHAnsi" w:cs="Arial"/>
          <w:b/>
          <w:color w:val="222222"/>
          <w:sz w:val="22"/>
          <w:szCs w:val="22"/>
        </w:rPr>
      </w:pPr>
    </w:p>
    <w:p w14:paraId="1BC3B8A6" w14:textId="6C25AEA4" w:rsidR="00B67BE7" w:rsidRDefault="006D1A0D" w:rsidP="00B67BE7">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B67BE7">
        <w:rPr>
          <w:rFonts w:asciiTheme="minorHAnsi" w:hAnsiTheme="minorHAnsi" w:cs="Arial"/>
          <w:color w:val="222222"/>
          <w:sz w:val="22"/>
          <w:szCs w:val="22"/>
        </w:rPr>
        <w:t>.</w:t>
      </w:r>
      <w:r w:rsidR="008D1EE0">
        <w:rPr>
          <w:rFonts w:asciiTheme="minorHAnsi" w:hAnsiTheme="minorHAnsi" w:cs="Arial"/>
          <w:color w:val="222222"/>
          <w:sz w:val="22"/>
          <w:szCs w:val="22"/>
        </w:rPr>
        <w:t>9</w:t>
      </w:r>
      <w:r w:rsidR="00B67BE7">
        <w:rPr>
          <w:rFonts w:asciiTheme="minorHAnsi" w:hAnsiTheme="minorHAnsi" w:cs="Arial"/>
          <w:color w:val="222222"/>
          <w:sz w:val="22"/>
          <w:szCs w:val="22"/>
        </w:rPr>
        <w:t xml:space="preserve">. The Ramsar definition of </w:t>
      </w:r>
      <w:r w:rsidR="00732076">
        <w:rPr>
          <w:rFonts w:asciiTheme="minorHAnsi" w:hAnsiTheme="minorHAnsi" w:cs="Arial"/>
          <w:color w:val="222222"/>
          <w:sz w:val="22"/>
          <w:szCs w:val="22"/>
        </w:rPr>
        <w:t>‘</w:t>
      </w:r>
      <w:r w:rsidR="00B67BE7">
        <w:rPr>
          <w:rFonts w:asciiTheme="minorHAnsi" w:hAnsiTheme="minorHAnsi" w:cs="Arial"/>
          <w:color w:val="222222"/>
          <w:sz w:val="22"/>
          <w:szCs w:val="22"/>
        </w:rPr>
        <w:t>regularly supports</w:t>
      </w:r>
      <w:r w:rsidR="00732076">
        <w:rPr>
          <w:rFonts w:asciiTheme="minorHAnsi" w:hAnsiTheme="minorHAnsi" w:cs="Arial"/>
          <w:color w:val="222222"/>
          <w:sz w:val="22"/>
          <w:szCs w:val="22"/>
        </w:rPr>
        <w:t>’</w:t>
      </w:r>
      <w:r w:rsidR="00B67BE7">
        <w:rPr>
          <w:rFonts w:asciiTheme="minorHAnsi" w:hAnsiTheme="minorHAnsi" w:cs="Arial"/>
          <w:color w:val="222222"/>
          <w:sz w:val="22"/>
          <w:szCs w:val="22"/>
        </w:rPr>
        <w:t xml:space="preserve"> (Strategic Framework Appendix G Glossary, p. 127) provides two options which can be applied. The definition is:</w:t>
      </w:r>
    </w:p>
    <w:p w14:paraId="3E8F8BDA" w14:textId="77777777" w:rsidR="00B67BE7" w:rsidRPr="0038101F" w:rsidRDefault="00B67BE7" w:rsidP="00B67BE7">
      <w:pPr>
        <w:spacing w:before="100" w:beforeAutospacing="1" w:after="100" w:afterAutospacing="1"/>
        <w:ind w:left="567"/>
        <w:rPr>
          <w:rFonts w:asciiTheme="minorHAnsi" w:hAnsiTheme="minorHAnsi"/>
          <w:i/>
          <w:sz w:val="22"/>
          <w:szCs w:val="22"/>
        </w:rPr>
      </w:pPr>
      <w:r>
        <w:rPr>
          <w:rFonts w:asciiTheme="minorHAnsi" w:hAnsiTheme="minorHAnsi"/>
          <w:b/>
          <w:bCs/>
          <w:sz w:val="22"/>
          <w:szCs w:val="22"/>
        </w:rPr>
        <w:t>“</w:t>
      </w:r>
      <w:r w:rsidRPr="0038101F">
        <w:rPr>
          <w:rFonts w:asciiTheme="minorHAnsi" w:hAnsiTheme="minorHAnsi"/>
          <w:b/>
          <w:bCs/>
          <w:i/>
          <w:sz w:val="22"/>
          <w:szCs w:val="22"/>
        </w:rPr>
        <w:t xml:space="preserve">regularly </w:t>
      </w:r>
      <w:r w:rsidRPr="0038101F">
        <w:rPr>
          <w:rFonts w:asciiTheme="minorHAnsi" w:hAnsiTheme="minorHAnsi"/>
          <w:i/>
          <w:sz w:val="22"/>
          <w:szCs w:val="22"/>
        </w:rPr>
        <w:t xml:space="preserve">(Criteria 5 &amp; 6) - as in supports regularly - a wetland regularly supports a population of a given size if: </w:t>
      </w:r>
    </w:p>
    <w:p w14:paraId="23F4F1FB" w14:textId="77777777" w:rsidR="00B67BE7" w:rsidRPr="0038101F" w:rsidRDefault="00B67BE7" w:rsidP="00B67BE7">
      <w:pPr>
        <w:spacing w:before="100" w:beforeAutospacing="1" w:after="100" w:afterAutospacing="1"/>
        <w:ind w:left="567"/>
        <w:rPr>
          <w:rFonts w:asciiTheme="minorHAnsi" w:hAnsiTheme="minorHAnsi"/>
          <w:i/>
          <w:sz w:val="22"/>
          <w:szCs w:val="22"/>
        </w:rPr>
      </w:pPr>
      <w:r w:rsidRPr="0038101F">
        <w:rPr>
          <w:rFonts w:asciiTheme="minorHAnsi" w:hAnsiTheme="minorHAnsi"/>
          <w:i/>
          <w:sz w:val="22"/>
          <w:szCs w:val="22"/>
        </w:rPr>
        <w:t xml:space="preserve">i)  the requisite number of birds is known to have occurred in two thirds of the seasons for which adequate data are available, the total number of seasons being not less than three; </w:t>
      </w:r>
    </w:p>
    <w:p w14:paraId="06F3DE1D" w14:textId="77777777" w:rsidR="00B67BE7" w:rsidRPr="0038101F" w:rsidRDefault="00B67BE7" w:rsidP="00732076">
      <w:pPr>
        <w:spacing w:before="100" w:beforeAutospacing="1" w:after="100" w:afterAutospacing="1"/>
        <w:ind w:left="1134"/>
        <w:rPr>
          <w:rFonts w:asciiTheme="minorHAnsi" w:hAnsiTheme="minorHAnsi"/>
          <w:i/>
          <w:sz w:val="22"/>
          <w:szCs w:val="22"/>
        </w:rPr>
      </w:pPr>
      <w:r w:rsidRPr="0038101F">
        <w:rPr>
          <w:rFonts w:asciiTheme="minorHAnsi" w:hAnsiTheme="minorHAnsi"/>
          <w:i/>
          <w:sz w:val="22"/>
          <w:szCs w:val="22"/>
        </w:rPr>
        <w:t xml:space="preserve">or </w:t>
      </w:r>
    </w:p>
    <w:p w14:paraId="549CAD4A" w14:textId="77777777" w:rsidR="00B67BE7" w:rsidRPr="0038101F" w:rsidRDefault="00B67BE7" w:rsidP="00B67BE7">
      <w:pPr>
        <w:spacing w:before="100" w:beforeAutospacing="1" w:after="100" w:afterAutospacing="1"/>
        <w:ind w:left="567"/>
        <w:rPr>
          <w:rFonts w:asciiTheme="minorHAnsi" w:hAnsiTheme="minorHAnsi"/>
          <w:i/>
          <w:sz w:val="22"/>
          <w:szCs w:val="22"/>
        </w:rPr>
      </w:pPr>
      <w:r w:rsidRPr="0038101F">
        <w:rPr>
          <w:rFonts w:asciiTheme="minorHAnsi" w:hAnsiTheme="minorHAnsi"/>
          <w:i/>
          <w:sz w:val="22"/>
          <w:szCs w:val="22"/>
        </w:rPr>
        <w:lastRenderedPageBreak/>
        <w:t>ii)  the mean of the maxima of those seasons in which the site is internationally important, taken over at least five years, amounts to the required level (means based on three or four years may be quoted in provisional assessments only).”</w:t>
      </w:r>
    </w:p>
    <w:p w14:paraId="1F4C873F" w14:textId="118E48D7" w:rsidR="003A2DEB"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B67BE7" w:rsidRPr="00C275AE">
        <w:rPr>
          <w:rFonts w:asciiTheme="minorHAnsi" w:hAnsiTheme="minorHAnsi" w:cs="Arial"/>
          <w:color w:val="222222"/>
          <w:sz w:val="22"/>
          <w:szCs w:val="22"/>
        </w:rPr>
        <w:t>.</w:t>
      </w:r>
      <w:r w:rsidR="008D1EE0">
        <w:rPr>
          <w:rFonts w:asciiTheme="minorHAnsi" w:hAnsiTheme="minorHAnsi" w:cs="Arial"/>
          <w:color w:val="222222"/>
          <w:sz w:val="22"/>
          <w:szCs w:val="22"/>
        </w:rPr>
        <w:t>10</w:t>
      </w:r>
      <w:r w:rsidR="00B67BE7" w:rsidRPr="00C275AE">
        <w:rPr>
          <w:rFonts w:asciiTheme="minorHAnsi" w:hAnsiTheme="minorHAnsi" w:cs="Arial"/>
          <w:color w:val="222222"/>
          <w:sz w:val="22"/>
          <w:szCs w:val="22"/>
        </w:rPr>
        <w:t xml:space="preserve">. </w:t>
      </w:r>
      <w:r w:rsidR="00BD5097">
        <w:rPr>
          <w:rFonts w:asciiTheme="minorHAnsi" w:hAnsiTheme="minorHAnsi" w:cs="Arial"/>
          <w:color w:val="222222"/>
          <w:sz w:val="22"/>
          <w:szCs w:val="22"/>
        </w:rPr>
        <w:t xml:space="preserve">Concerning </w:t>
      </w:r>
      <w:r w:rsidR="003A2DEB">
        <w:rPr>
          <w:rFonts w:asciiTheme="minorHAnsi" w:hAnsiTheme="minorHAnsi" w:cs="Arial"/>
          <w:color w:val="222222"/>
          <w:sz w:val="22"/>
          <w:szCs w:val="22"/>
        </w:rPr>
        <w:t xml:space="preserve">regularly occurring </w:t>
      </w:r>
      <w:r w:rsidR="00BD5097">
        <w:rPr>
          <w:rFonts w:asciiTheme="minorHAnsi" w:hAnsiTheme="minorHAnsi" w:cs="Arial"/>
          <w:color w:val="222222"/>
          <w:sz w:val="22"/>
          <w:szCs w:val="22"/>
        </w:rPr>
        <w:t>definition i), the requirement is for at least three ‘seasons’ being defined</w:t>
      </w:r>
      <w:r w:rsidR="000158DC">
        <w:rPr>
          <w:rFonts w:asciiTheme="minorHAnsi" w:hAnsiTheme="minorHAnsi" w:cs="Arial"/>
          <w:color w:val="222222"/>
          <w:sz w:val="22"/>
          <w:szCs w:val="22"/>
        </w:rPr>
        <w:t xml:space="preserve"> for the site</w:t>
      </w:r>
      <w:r w:rsidR="00BD5097">
        <w:rPr>
          <w:rFonts w:asciiTheme="minorHAnsi" w:hAnsiTheme="minorHAnsi" w:cs="Arial"/>
          <w:color w:val="222222"/>
          <w:sz w:val="22"/>
          <w:szCs w:val="22"/>
        </w:rPr>
        <w:t xml:space="preserve">. </w:t>
      </w:r>
      <w:r w:rsidR="00BB4501">
        <w:rPr>
          <w:rFonts w:asciiTheme="minorHAnsi" w:hAnsiTheme="minorHAnsi" w:cs="Arial"/>
          <w:color w:val="222222"/>
          <w:sz w:val="22"/>
          <w:szCs w:val="22"/>
        </w:rPr>
        <w:t>However</w:t>
      </w:r>
      <w:r w:rsidR="00F4504F">
        <w:rPr>
          <w:rFonts w:asciiTheme="minorHAnsi" w:hAnsiTheme="minorHAnsi" w:cs="Arial"/>
          <w:color w:val="222222"/>
          <w:sz w:val="22"/>
          <w:szCs w:val="22"/>
        </w:rPr>
        <w:t>,</w:t>
      </w:r>
      <w:r w:rsidR="00BB4501">
        <w:rPr>
          <w:rFonts w:asciiTheme="minorHAnsi" w:hAnsiTheme="minorHAnsi" w:cs="Arial"/>
          <w:color w:val="222222"/>
          <w:sz w:val="22"/>
          <w:szCs w:val="22"/>
        </w:rPr>
        <w:t xml:space="preserve"> there is considerable ambiguity as </w:t>
      </w:r>
      <w:r w:rsidR="00F4504F">
        <w:rPr>
          <w:rFonts w:asciiTheme="minorHAnsi" w:hAnsiTheme="minorHAnsi" w:cs="Arial"/>
          <w:color w:val="222222"/>
          <w:sz w:val="22"/>
          <w:szCs w:val="22"/>
        </w:rPr>
        <w:t>t</w:t>
      </w:r>
      <w:r w:rsidR="00BB4501">
        <w:rPr>
          <w:rFonts w:asciiTheme="minorHAnsi" w:hAnsiTheme="minorHAnsi" w:cs="Arial"/>
          <w:color w:val="222222"/>
          <w:sz w:val="22"/>
          <w:szCs w:val="22"/>
        </w:rPr>
        <w:t xml:space="preserve">o what is </w:t>
      </w:r>
      <w:r w:rsidR="00F4504F">
        <w:rPr>
          <w:rFonts w:asciiTheme="minorHAnsi" w:hAnsiTheme="minorHAnsi" w:cs="Arial"/>
          <w:color w:val="222222"/>
          <w:sz w:val="22"/>
          <w:szCs w:val="22"/>
        </w:rPr>
        <w:t>m</w:t>
      </w:r>
      <w:r w:rsidR="00BB4501">
        <w:rPr>
          <w:rFonts w:asciiTheme="minorHAnsi" w:hAnsiTheme="minorHAnsi" w:cs="Arial"/>
          <w:color w:val="222222"/>
          <w:sz w:val="22"/>
          <w:szCs w:val="22"/>
        </w:rPr>
        <w:t xml:space="preserve">eant by “season” here. </w:t>
      </w:r>
      <w:proofErr w:type="spellStart"/>
      <w:r w:rsidR="00F4504F">
        <w:rPr>
          <w:rFonts w:asciiTheme="minorHAnsi" w:hAnsiTheme="minorHAnsi" w:cs="Arial"/>
          <w:color w:val="222222"/>
          <w:sz w:val="22"/>
          <w:szCs w:val="22"/>
        </w:rPr>
        <w:t>I</w:t>
      </w:r>
      <w:r w:rsidR="00D46D6F">
        <w:rPr>
          <w:rFonts w:asciiTheme="minorHAnsi" w:hAnsiTheme="minorHAnsi" w:cs="Arial"/>
          <w:color w:val="222222"/>
          <w:sz w:val="22"/>
          <w:szCs w:val="22"/>
        </w:rPr>
        <w:t>If</w:t>
      </w:r>
      <w:proofErr w:type="spellEnd"/>
      <w:r w:rsidR="00D46D6F">
        <w:rPr>
          <w:rFonts w:asciiTheme="minorHAnsi" w:hAnsiTheme="minorHAnsi" w:cs="Arial"/>
          <w:color w:val="222222"/>
          <w:sz w:val="22"/>
          <w:szCs w:val="22"/>
        </w:rPr>
        <w:t xml:space="preserve"> ‘season’ is taken to mean different seasons of the year, t</w:t>
      </w:r>
      <w:r w:rsidR="00BD5097">
        <w:rPr>
          <w:rFonts w:asciiTheme="minorHAnsi" w:hAnsiTheme="minorHAnsi" w:cs="Arial"/>
          <w:color w:val="222222"/>
          <w:sz w:val="22"/>
          <w:szCs w:val="22"/>
        </w:rPr>
        <w:t xml:space="preserve">his </w:t>
      </w:r>
      <w:r w:rsidR="00732076">
        <w:rPr>
          <w:rFonts w:asciiTheme="minorHAnsi" w:hAnsiTheme="minorHAnsi" w:cs="Arial"/>
          <w:color w:val="222222"/>
          <w:sz w:val="22"/>
          <w:szCs w:val="22"/>
        </w:rPr>
        <w:t>can</w:t>
      </w:r>
      <w:r w:rsidR="00BD5097">
        <w:rPr>
          <w:rFonts w:asciiTheme="minorHAnsi" w:hAnsiTheme="minorHAnsi" w:cs="Arial"/>
          <w:color w:val="222222"/>
          <w:sz w:val="22"/>
          <w:szCs w:val="22"/>
        </w:rPr>
        <w:t xml:space="preserve"> work for </w:t>
      </w:r>
      <w:r w:rsidR="00D46D6F">
        <w:rPr>
          <w:rFonts w:asciiTheme="minorHAnsi" w:hAnsiTheme="minorHAnsi" w:cs="Arial"/>
          <w:color w:val="222222"/>
          <w:sz w:val="22"/>
          <w:szCs w:val="22"/>
        </w:rPr>
        <w:t xml:space="preserve">regions such as </w:t>
      </w:r>
      <w:r w:rsidR="00BD5097">
        <w:rPr>
          <w:rFonts w:asciiTheme="minorHAnsi" w:hAnsiTheme="minorHAnsi" w:cs="Arial"/>
          <w:color w:val="222222"/>
          <w:sz w:val="22"/>
          <w:szCs w:val="22"/>
        </w:rPr>
        <w:t xml:space="preserve">northern </w:t>
      </w:r>
      <w:r w:rsidR="00D46D6F">
        <w:rPr>
          <w:rFonts w:asciiTheme="minorHAnsi" w:hAnsiTheme="minorHAnsi" w:cs="Arial"/>
          <w:color w:val="222222"/>
          <w:sz w:val="22"/>
          <w:szCs w:val="22"/>
        </w:rPr>
        <w:t>temperate</w:t>
      </w:r>
      <w:r w:rsidR="00BD5097">
        <w:rPr>
          <w:rFonts w:asciiTheme="minorHAnsi" w:hAnsiTheme="minorHAnsi" w:cs="Arial"/>
          <w:color w:val="222222"/>
          <w:sz w:val="22"/>
          <w:szCs w:val="22"/>
        </w:rPr>
        <w:t xml:space="preserve"> with four ‘seasons’ (spring, summer, autumn, winter), but not in more tropical areas where there may be only two seasons (e.g. wet season, dry season).</w:t>
      </w:r>
      <w:r w:rsidR="003A2DEB">
        <w:rPr>
          <w:rFonts w:asciiTheme="minorHAnsi" w:hAnsiTheme="minorHAnsi" w:cs="Arial"/>
          <w:color w:val="222222"/>
          <w:sz w:val="22"/>
          <w:szCs w:val="22"/>
        </w:rPr>
        <w:t xml:space="preserve"> </w:t>
      </w:r>
      <w:r w:rsidR="00F4504F">
        <w:rPr>
          <w:rFonts w:asciiTheme="minorHAnsi" w:hAnsiTheme="minorHAnsi" w:cs="Arial"/>
          <w:color w:val="222222"/>
          <w:sz w:val="22"/>
          <w:szCs w:val="22"/>
        </w:rPr>
        <w:t>Or it could be that it is a specific part of the year (e.g. autumn) over several years.</w:t>
      </w:r>
    </w:p>
    <w:p w14:paraId="09C5975D" w14:textId="77777777" w:rsidR="003A2DEB" w:rsidRDefault="003A2DEB" w:rsidP="008D1EE0">
      <w:pPr>
        <w:ind w:left="567" w:hanging="567"/>
        <w:rPr>
          <w:rFonts w:asciiTheme="minorHAnsi" w:hAnsiTheme="minorHAnsi" w:cs="Arial"/>
          <w:color w:val="222222"/>
          <w:sz w:val="22"/>
          <w:szCs w:val="22"/>
        </w:rPr>
      </w:pPr>
    </w:p>
    <w:p w14:paraId="19B0D6E9" w14:textId="25164B17" w:rsidR="00B67BE7"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3A2DEB">
        <w:rPr>
          <w:rFonts w:asciiTheme="minorHAnsi" w:hAnsiTheme="minorHAnsi" w:cs="Arial"/>
          <w:color w:val="222222"/>
          <w:sz w:val="22"/>
          <w:szCs w:val="22"/>
        </w:rPr>
        <w:t>.</w:t>
      </w:r>
      <w:r w:rsidR="00732076">
        <w:rPr>
          <w:rFonts w:asciiTheme="minorHAnsi" w:hAnsiTheme="minorHAnsi" w:cs="Arial"/>
          <w:color w:val="222222"/>
          <w:sz w:val="22"/>
          <w:szCs w:val="22"/>
        </w:rPr>
        <w:t>1</w:t>
      </w:r>
      <w:r w:rsidR="008D1EE0">
        <w:rPr>
          <w:rFonts w:asciiTheme="minorHAnsi" w:hAnsiTheme="minorHAnsi" w:cs="Arial"/>
          <w:color w:val="222222"/>
          <w:sz w:val="22"/>
          <w:szCs w:val="22"/>
        </w:rPr>
        <w:t>1</w:t>
      </w:r>
      <w:r w:rsidR="003A2DEB">
        <w:rPr>
          <w:rFonts w:asciiTheme="minorHAnsi" w:hAnsiTheme="minorHAnsi" w:cs="Arial"/>
          <w:color w:val="222222"/>
          <w:sz w:val="22"/>
          <w:szCs w:val="22"/>
        </w:rPr>
        <w:t>. Alternatively, ‘season’ could be interpreted as breeding season, southwards staging season, non-breeding season, northwards staging season.</w:t>
      </w:r>
    </w:p>
    <w:p w14:paraId="067B7E61" w14:textId="4AABFAD9" w:rsidR="00BD5097" w:rsidRDefault="00BD5097" w:rsidP="008D1EE0">
      <w:pPr>
        <w:ind w:left="567" w:hanging="567"/>
        <w:rPr>
          <w:rFonts w:asciiTheme="minorHAnsi" w:hAnsiTheme="minorHAnsi" w:cs="Arial"/>
          <w:color w:val="222222"/>
          <w:sz w:val="22"/>
          <w:szCs w:val="22"/>
        </w:rPr>
      </w:pPr>
    </w:p>
    <w:p w14:paraId="42C325BB" w14:textId="633C1970" w:rsidR="00BD5097" w:rsidRPr="00C275AE"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FD2014">
        <w:rPr>
          <w:rFonts w:asciiTheme="minorHAnsi" w:hAnsiTheme="minorHAnsi" w:cs="Arial"/>
          <w:color w:val="222222"/>
          <w:sz w:val="22"/>
          <w:szCs w:val="22"/>
        </w:rPr>
        <w:t>.</w:t>
      </w:r>
      <w:r w:rsidR="008D1EE0">
        <w:rPr>
          <w:rFonts w:asciiTheme="minorHAnsi" w:hAnsiTheme="minorHAnsi" w:cs="Arial"/>
          <w:color w:val="222222"/>
          <w:sz w:val="22"/>
          <w:szCs w:val="22"/>
        </w:rPr>
        <w:t>12</w:t>
      </w:r>
      <w:r w:rsidR="00FD2014">
        <w:rPr>
          <w:rFonts w:asciiTheme="minorHAnsi" w:hAnsiTheme="minorHAnsi" w:cs="Arial"/>
          <w:color w:val="222222"/>
          <w:sz w:val="22"/>
          <w:szCs w:val="22"/>
        </w:rPr>
        <w:t xml:space="preserve">. </w:t>
      </w:r>
      <w:r w:rsidR="00AA72CC">
        <w:rPr>
          <w:rFonts w:asciiTheme="minorHAnsi" w:hAnsiTheme="minorHAnsi" w:cs="Arial"/>
          <w:color w:val="222222"/>
          <w:sz w:val="22"/>
          <w:szCs w:val="22"/>
        </w:rPr>
        <w:t xml:space="preserve">However, </w:t>
      </w:r>
      <w:r w:rsidR="00D46D6F">
        <w:rPr>
          <w:rFonts w:asciiTheme="minorHAnsi" w:hAnsiTheme="minorHAnsi" w:cs="Arial"/>
          <w:color w:val="222222"/>
          <w:sz w:val="22"/>
          <w:szCs w:val="22"/>
        </w:rPr>
        <w:t xml:space="preserve">in particular </w:t>
      </w:r>
      <w:r w:rsidR="00AA72CC">
        <w:rPr>
          <w:rFonts w:asciiTheme="minorHAnsi" w:hAnsiTheme="minorHAnsi" w:cs="Arial"/>
          <w:color w:val="222222"/>
          <w:sz w:val="22"/>
          <w:szCs w:val="22"/>
        </w:rPr>
        <w:t xml:space="preserve">with the EAAFP </w:t>
      </w:r>
      <w:r w:rsidR="00D46D6F">
        <w:rPr>
          <w:rFonts w:asciiTheme="minorHAnsi" w:hAnsiTheme="minorHAnsi" w:cs="Arial"/>
          <w:color w:val="222222"/>
          <w:sz w:val="22"/>
          <w:szCs w:val="22"/>
        </w:rPr>
        <w:t xml:space="preserve">having </w:t>
      </w:r>
      <w:r w:rsidR="00500232">
        <w:rPr>
          <w:rFonts w:asciiTheme="minorHAnsi" w:hAnsiTheme="minorHAnsi" w:cs="Arial"/>
          <w:color w:val="222222"/>
          <w:sz w:val="22"/>
          <w:szCs w:val="22"/>
        </w:rPr>
        <w:t xml:space="preserve">also </w:t>
      </w:r>
      <w:r w:rsidR="00347F7E">
        <w:rPr>
          <w:rFonts w:asciiTheme="minorHAnsi" w:hAnsiTheme="minorHAnsi" w:cs="Arial"/>
          <w:color w:val="222222"/>
          <w:sz w:val="22"/>
          <w:szCs w:val="22"/>
        </w:rPr>
        <w:t xml:space="preserve">separate </w:t>
      </w:r>
      <w:r w:rsidR="00AA72CC">
        <w:rPr>
          <w:rFonts w:asciiTheme="minorHAnsi" w:hAnsiTheme="minorHAnsi" w:cs="Arial"/>
          <w:color w:val="222222"/>
          <w:sz w:val="22"/>
          <w:szCs w:val="22"/>
        </w:rPr>
        <w:t xml:space="preserve">staging site </w:t>
      </w:r>
      <w:r w:rsidR="00D46D6F">
        <w:rPr>
          <w:rFonts w:asciiTheme="minorHAnsi" w:hAnsiTheme="minorHAnsi" w:cs="Arial"/>
          <w:color w:val="222222"/>
          <w:sz w:val="22"/>
          <w:szCs w:val="22"/>
        </w:rPr>
        <w:t>C</w:t>
      </w:r>
      <w:r w:rsidR="00AA72CC">
        <w:rPr>
          <w:rFonts w:asciiTheme="minorHAnsi" w:hAnsiTheme="minorHAnsi" w:cs="Arial"/>
          <w:color w:val="222222"/>
          <w:sz w:val="22"/>
          <w:szCs w:val="22"/>
        </w:rPr>
        <w:t>riteria</w:t>
      </w:r>
      <w:r w:rsidR="00732076">
        <w:rPr>
          <w:rFonts w:asciiTheme="minorHAnsi" w:hAnsiTheme="minorHAnsi" w:cs="Arial"/>
          <w:color w:val="222222"/>
          <w:sz w:val="22"/>
          <w:szCs w:val="22"/>
        </w:rPr>
        <w:t xml:space="preserve"> D and E</w:t>
      </w:r>
      <w:r w:rsidR="00AA72CC">
        <w:rPr>
          <w:rFonts w:asciiTheme="minorHAnsi" w:hAnsiTheme="minorHAnsi" w:cs="Arial"/>
          <w:color w:val="222222"/>
          <w:sz w:val="22"/>
          <w:szCs w:val="22"/>
        </w:rPr>
        <w:t xml:space="preserve">, this approach </w:t>
      </w:r>
      <w:r w:rsidR="008D1EE0">
        <w:rPr>
          <w:rFonts w:asciiTheme="minorHAnsi" w:hAnsiTheme="minorHAnsi" w:cs="Arial"/>
          <w:color w:val="222222"/>
          <w:sz w:val="22"/>
          <w:szCs w:val="22"/>
        </w:rPr>
        <w:t xml:space="preserve">(however ‘season’ is defined) </w:t>
      </w:r>
      <w:r w:rsidR="00AA72CC">
        <w:rPr>
          <w:rFonts w:asciiTheme="minorHAnsi" w:hAnsiTheme="minorHAnsi" w:cs="Arial"/>
          <w:color w:val="222222"/>
          <w:sz w:val="22"/>
          <w:szCs w:val="22"/>
        </w:rPr>
        <w:t>does not work</w:t>
      </w:r>
      <w:r w:rsidR="008D1EE0">
        <w:rPr>
          <w:rFonts w:asciiTheme="minorHAnsi" w:hAnsiTheme="minorHAnsi" w:cs="Arial"/>
          <w:color w:val="222222"/>
          <w:sz w:val="22"/>
          <w:szCs w:val="22"/>
        </w:rPr>
        <w:t xml:space="preserve"> well</w:t>
      </w:r>
      <w:r w:rsidR="00AA72CC">
        <w:rPr>
          <w:rFonts w:asciiTheme="minorHAnsi" w:hAnsiTheme="minorHAnsi" w:cs="Arial"/>
          <w:color w:val="222222"/>
          <w:sz w:val="22"/>
          <w:szCs w:val="22"/>
        </w:rPr>
        <w:t>. It is recommended that this option for ‘regularly occurring’ is not applied to the designation of EAAFP FNS sites.</w:t>
      </w:r>
    </w:p>
    <w:p w14:paraId="78A16314" w14:textId="626300BB" w:rsidR="00B67BE7" w:rsidRDefault="00B67BE7" w:rsidP="008D1EE0">
      <w:pPr>
        <w:ind w:left="567" w:hanging="567"/>
        <w:rPr>
          <w:rFonts w:asciiTheme="minorHAnsi" w:hAnsiTheme="minorHAnsi" w:cs="Arial"/>
          <w:color w:val="222222"/>
          <w:sz w:val="22"/>
          <w:szCs w:val="22"/>
        </w:rPr>
      </w:pPr>
    </w:p>
    <w:p w14:paraId="0B1FF98D" w14:textId="13A4BA49" w:rsidR="00B67BE7"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691BCC">
        <w:rPr>
          <w:rFonts w:asciiTheme="minorHAnsi" w:hAnsiTheme="minorHAnsi" w:cs="Arial"/>
          <w:color w:val="222222"/>
          <w:sz w:val="22"/>
          <w:szCs w:val="22"/>
        </w:rPr>
        <w:t>.</w:t>
      </w:r>
      <w:r w:rsidR="00500232">
        <w:rPr>
          <w:rFonts w:asciiTheme="minorHAnsi" w:hAnsiTheme="minorHAnsi" w:cs="Arial"/>
          <w:color w:val="222222"/>
          <w:sz w:val="22"/>
          <w:szCs w:val="22"/>
        </w:rPr>
        <w:t>13</w:t>
      </w:r>
      <w:r w:rsidR="00691BCC">
        <w:rPr>
          <w:rFonts w:asciiTheme="minorHAnsi" w:hAnsiTheme="minorHAnsi" w:cs="Arial"/>
          <w:color w:val="222222"/>
          <w:sz w:val="22"/>
          <w:szCs w:val="22"/>
        </w:rPr>
        <w:t xml:space="preserve">. It is </w:t>
      </w:r>
      <w:r w:rsidR="006A1B32">
        <w:rPr>
          <w:rFonts w:asciiTheme="minorHAnsi" w:hAnsiTheme="minorHAnsi" w:cs="Arial"/>
          <w:color w:val="222222"/>
          <w:sz w:val="22"/>
          <w:szCs w:val="22"/>
        </w:rPr>
        <w:t xml:space="preserve">recommended that </w:t>
      </w:r>
      <w:r w:rsidR="00D46D6F">
        <w:rPr>
          <w:rFonts w:asciiTheme="minorHAnsi" w:hAnsiTheme="minorHAnsi" w:cs="Arial"/>
          <w:color w:val="222222"/>
          <w:sz w:val="22"/>
          <w:szCs w:val="22"/>
        </w:rPr>
        <w:t xml:space="preserve">‘regularly occurring’ </w:t>
      </w:r>
      <w:r w:rsidR="006A1B32">
        <w:rPr>
          <w:rFonts w:asciiTheme="minorHAnsi" w:hAnsiTheme="minorHAnsi" w:cs="Arial"/>
          <w:color w:val="222222"/>
          <w:sz w:val="22"/>
          <w:szCs w:val="22"/>
        </w:rPr>
        <w:t xml:space="preserve">option ii. </w:t>
      </w:r>
      <w:r w:rsidR="006725EE">
        <w:rPr>
          <w:rFonts w:asciiTheme="minorHAnsi" w:hAnsiTheme="minorHAnsi" w:cs="Arial"/>
          <w:color w:val="222222"/>
          <w:sz w:val="22"/>
          <w:szCs w:val="22"/>
        </w:rPr>
        <w:t xml:space="preserve">(in para </w:t>
      </w:r>
      <w:r w:rsidR="00F4504F">
        <w:rPr>
          <w:rFonts w:asciiTheme="minorHAnsi" w:hAnsiTheme="minorHAnsi" w:cs="Arial"/>
          <w:color w:val="222222"/>
          <w:sz w:val="22"/>
          <w:szCs w:val="22"/>
        </w:rPr>
        <w:t xml:space="preserve">5.9 </w:t>
      </w:r>
      <w:r w:rsidR="006725EE">
        <w:rPr>
          <w:rFonts w:asciiTheme="minorHAnsi" w:hAnsiTheme="minorHAnsi" w:cs="Arial"/>
          <w:color w:val="222222"/>
          <w:sz w:val="22"/>
          <w:szCs w:val="22"/>
        </w:rPr>
        <w:t xml:space="preserve">above) </w:t>
      </w:r>
      <w:r w:rsidR="006A1B32">
        <w:rPr>
          <w:rFonts w:asciiTheme="minorHAnsi" w:hAnsiTheme="minorHAnsi" w:cs="Arial"/>
          <w:color w:val="222222"/>
          <w:sz w:val="22"/>
          <w:szCs w:val="22"/>
        </w:rPr>
        <w:t>is applied for FNS designations.</w:t>
      </w:r>
    </w:p>
    <w:p w14:paraId="73E661A8" w14:textId="683D4CB6" w:rsidR="00D56FC6" w:rsidRDefault="00D56FC6" w:rsidP="008D1EE0">
      <w:pPr>
        <w:ind w:left="567" w:hanging="567"/>
        <w:rPr>
          <w:rFonts w:asciiTheme="minorHAnsi" w:hAnsiTheme="minorHAnsi" w:cs="Arial"/>
          <w:color w:val="222222"/>
          <w:sz w:val="22"/>
          <w:szCs w:val="22"/>
        </w:rPr>
      </w:pPr>
    </w:p>
    <w:p w14:paraId="12B4C480" w14:textId="318B2CB5" w:rsidR="00D56FC6"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D56FC6">
        <w:rPr>
          <w:rFonts w:asciiTheme="minorHAnsi" w:hAnsiTheme="minorHAnsi" w:cs="Arial"/>
          <w:color w:val="222222"/>
          <w:sz w:val="22"/>
          <w:szCs w:val="22"/>
        </w:rPr>
        <w:t xml:space="preserve">.14. Application of this option requires that there is at least an annual count for five years. These should be recent, but not necessarily </w:t>
      </w:r>
      <w:r w:rsidR="00F6690D">
        <w:rPr>
          <w:rFonts w:asciiTheme="minorHAnsi" w:hAnsiTheme="minorHAnsi" w:cs="Arial"/>
          <w:color w:val="222222"/>
          <w:sz w:val="22"/>
          <w:szCs w:val="22"/>
        </w:rPr>
        <w:t>consecutive</w:t>
      </w:r>
      <w:r w:rsidR="00D56FC6">
        <w:rPr>
          <w:rFonts w:asciiTheme="minorHAnsi" w:hAnsiTheme="minorHAnsi" w:cs="Arial"/>
          <w:color w:val="222222"/>
          <w:sz w:val="22"/>
          <w:szCs w:val="22"/>
        </w:rPr>
        <w:t xml:space="preserve"> years. This should be for counts from the most recent five years available. </w:t>
      </w:r>
      <w:r w:rsidR="00A10E44">
        <w:rPr>
          <w:rFonts w:asciiTheme="minorHAnsi" w:hAnsiTheme="minorHAnsi" w:cs="Arial"/>
          <w:color w:val="222222"/>
          <w:sz w:val="22"/>
          <w:szCs w:val="22"/>
        </w:rPr>
        <w:t>G</w:t>
      </w:r>
      <w:r w:rsidR="00D56FC6">
        <w:rPr>
          <w:rFonts w:asciiTheme="minorHAnsi" w:hAnsiTheme="minorHAnsi" w:cs="Arial"/>
          <w:color w:val="222222"/>
          <w:sz w:val="22"/>
          <w:szCs w:val="22"/>
        </w:rPr>
        <w:t>iven that population sizes of many migratory waterbird populations are know</w:t>
      </w:r>
      <w:r w:rsidR="00F6690D">
        <w:rPr>
          <w:rFonts w:asciiTheme="minorHAnsi" w:hAnsiTheme="minorHAnsi" w:cs="Arial"/>
          <w:color w:val="222222"/>
          <w:sz w:val="22"/>
          <w:szCs w:val="22"/>
        </w:rPr>
        <w:t>n</w:t>
      </w:r>
      <w:r w:rsidR="00D56FC6">
        <w:rPr>
          <w:rFonts w:asciiTheme="minorHAnsi" w:hAnsiTheme="minorHAnsi" w:cs="Arial"/>
          <w:color w:val="222222"/>
          <w:sz w:val="22"/>
          <w:szCs w:val="22"/>
        </w:rPr>
        <w:t xml:space="preserve"> to be changing (see CSR1), counts from more than 10 years ago</w:t>
      </w:r>
      <w:r w:rsidR="00A10E44">
        <w:rPr>
          <w:rFonts w:asciiTheme="minorHAnsi" w:hAnsiTheme="minorHAnsi" w:cs="Arial"/>
          <w:color w:val="222222"/>
          <w:sz w:val="22"/>
          <w:szCs w:val="22"/>
        </w:rPr>
        <w:t xml:space="preserve"> should not be used</w:t>
      </w:r>
      <w:r w:rsidR="00D56FC6">
        <w:rPr>
          <w:rFonts w:asciiTheme="minorHAnsi" w:hAnsiTheme="minorHAnsi" w:cs="Arial"/>
          <w:color w:val="222222"/>
          <w:sz w:val="22"/>
          <w:szCs w:val="22"/>
        </w:rPr>
        <w:t>.</w:t>
      </w:r>
    </w:p>
    <w:p w14:paraId="0D9E56FC" w14:textId="0E7BB447" w:rsidR="00D56FC6" w:rsidRDefault="00D56FC6" w:rsidP="008D1EE0">
      <w:pPr>
        <w:ind w:left="567" w:hanging="567"/>
        <w:rPr>
          <w:rFonts w:asciiTheme="minorHAnsi" w:hAnsiTheme="minorHAnsi" w:cs="Arial"/>
          <w:color w:val="222222"/>
          <w:sz w:val="22"/>
          <w:szCs w:val="22"/>
        </w:rPr>
      </w:pPr>
    </w:p>
    <w:p w14:paraId="3ABFC883" w14:textId="6B842AF9" w:rsidR="00D56FC6"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D56FC6">
        <w:rPr>
          <w:rFonts w:asciiTheme="minorHAnsi" w:hAnsiTheme="minorHAnsi" w:cs="Arial"/>
          <w:color w:val="222222"/>
          <w:sz w:val="22"/>
          <w:szCs w:val="22"/>
        </w:rPr>
        <w:t xml:space="preserve">.15. The correct approach to assessing qualification under these Criteria </w:t>
      </w:r>
      <w:r w:rsidR="00487643">
        <w:rPr>
          <w:rFonts w:asciiTheme="minorHAnsi" w:hAnsiTheme="minorHAnsi" w:cs="Arial"/>
          <w:color w:val="222222"/>
          <w:sz w:val="22"/>
          <w:szCs w:val="22"/>
        </w:rPr>
        <w:t xml:space="preserve">is, for each population, identify the highest </w:t>
      </w:r>
      <w:r w:rsidR="00F6690D">
        <w:rPr>
          <w:rFonts w:asciiTheme="minorHAnsi" w:hAnsiTheme="minorHAnsi" w:cs="Arial"/>
          <w:color w:val="222222"/>
          <w:sz w:val="22"/>
          <w:szCs w:val="22"/>
        </w:rPr>
        <w:t>(peak)</w:t>
      </w:r>
      <w:r w:rsidR="00F4504F">
        <w:rPr>
          <w:rFonts w:asciiTheme="minorHAnsi" w:hAnsiTheme="minorHAnsi" w:cs="Arial"/>
          <w:color w:val="222222"/>
          <w:sz w:val="22"/>
          <w:szCs w:val="22"/>
        </w:rPr>
        <w:t xml:space="preserve"> </w:t>
      </w:r>
      <w:r w:rsidR="00487643">
        <w:rPr>
          <w:rFonts w:asciiTheme="minorHAnsi" w:hAnsiTheme="minorHAnsi" w:cs="Arial"/>
          <w:color w:val="222222"/>
          <w:sz w:val="22"/>
          <w:szCs w:val="22"/>
        </w:rPr>
        <w:t>count in each year. The</w:t>
      </w:r>
      <w:r>
        <w:rPr>
          <w:rFonts w:asciiTheme="minorHAnsi" w:hAnsiTheme="minorHAnsi" w:cs="Arial"/>
          <w:color w:val="222222"/>
          <w:sz w:val="22"/>
          <w:szCs w:val="22"/>
        </w:rPr>
        <w:t>n</w:t>
      </w:r>
      <w:r w:rsidR="00487643">
        <w:rPr>
          <w:rFonts w:asciiTheme="minorHAnsi" w:hAnsiTheme="minorHAnsi" w:cs="Arial"/>
          <w:color w:val="222222"/>
          <w:sz w:val="22"/>
          <w:szCs w:val="22"/>
        </w:rPr>
        <w:t xml:space="preserve"> calculate the average number for the </w:t>
      </w:r>
      <w:r w:rsidR="00F6690D">
        <w:rPr>
          <w:rFonts w:asciiTheme="minorHAnsi" w:hAnsiTheme="minorHAnsi" w:cs="Arial"/>
          <w:color w:val="222222"/>
          <w:sz w:val="22"/>
          <w:szCs w:val="22"/>
        </w:rPr>
        <w:t>multi-</w:t>
      </w:r>
      <w:r w:rsidR="00487643">
        <w:rPr>
          <w:rFonts w:asciiTheme="minorHAnsi" w:hAnsiTheme="minorHAnsi" w:cs="Arial"/>
          <w:color w:val="222222"/>
          <w:sz w:val="22"/>
          <w:szCs w:val="22"/>
        </w:rPr>
        <w:t xml:space="preserve">year period being assessed. If this average number </w:t>
      </w:r>
      <w:r w:rsidR="00F6690D">
        <w:rPr>
          <w:rFonts w:asciiTheme="minorHAnsi" w:hAnsiTheme="minorHAnsi" w:cs="Arial"/>
          <w:color w:val="222222"/>
          <w:sz w:val="22"/>
          <w:szCs w:val="22"/>
        </w:rPr>
        <w:t xml:space="preserve">(mean of peaks) </w:t>
      </w:r>
      <w:r w:rsidR="00487643">
        <w:rPr>
          <w:rFonts w:asciiTheme="minorHAnsi" w:hAnsiTheme="minorHAnsi" w:cs="Arial"/>
          <w:color w:val="222222"/>
          <w:sz w:val="22"/>
          <w:szCs w:val="22"/>
        </w:rPr>
        <w:t xml:space="preserve">exceeds the 1% (or 0.25% for migratory staging periods) population threshold, then the site qualifies for designation under these </w:t>
      </w:r>
      <w:r>
        <w:rPr>
          <w:rFonts w:asciiTheme="minorHAnsi" w:hAnsiTheme="minorHAnsi" w:cs="Arial"/>
          <w:color w:val="222222"/>
          <w:sz w:val="22"/>
          <w:szCs w:val="22"/>
        </w:rPr>
        <w:t>C</w:t>
      </w:r>
      <w:r w:rsidR="00487643">
        <w:rPr>
          <w:rFonts w:asciiTheme="minorHAnsi" w:hAnsiTheme="minorHAnsi" w:cs="Arial"/>
          <w:color w:val="222222"/>
          <w:sz w:val="22"/>
          <w:szCs w:val="22"/>
        </w:rPr>
        <w:t>riteria.</w:t>
      </w:r>
    </w:p>
    <w:p w14:paraId="1BA7C4DA" w14:textId="0E37A58E" w:rsidR="00487643" w:rsidRDefault="00487643" w:rsidP="008D1EE0">
      <w:pPr>
        <w:ind w:left="567" w:hanging="567"/>
        <w:rPr>
          <w:rFonts w:asciiTheme="minorHAnsi" w:hAnsiTheme="minorHAnsi" w:cs="Arial"/>
          <w:color w:val="222222"/>
          <w:sz w:val="22"/>
          <w:szCs w:val="22"/>
        </w:rPr>
      </w:pPr>
    </w:p>
    <w:p w14:paraId="07D70192" w14:textId="1A50CEAB" w:rsidR="00487643"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487643">
        <w:rPr>
          <w:rFonts w:asciiTheme="minorHAnsi" w:hAnsiTheme="minorHAnsi" w:cs="Arial"/>
          <w:color w:val="222222"/>
          <w:sz w:val="22"/>
          <w:szCs w:val="22"/>
        </w:rPr>
        <w:t xml:space="preserve">.16. Note that the </w:t>
      </w:r>
      <w:r w:rsidR="00F052B8">
        <w:rPr>
          <w:rFonts w:asciiTheme="minorHAnsi" w:hAnsiTheme="minorHAnsi" w:cs="Arial"/>
          <w:color w:val="222222"/>
          <w:sz w:val="22"/>
          <w:szCs w:val="22"/>
        </w:rPr>
        <w:t>highest (</w:t>
      </w:r>
      <w:r w:rsidR="0065696D">
        <w:rPr>
          <w:rFonts w:asciiTheme="minorHAnsi" w:hAnsiTheme="minorHAnsi" w:cs="Arial"/>
          <w:color w:val="222222"/>
          <w:sz w:val="22"/>
          <w:szCs w:val="22"/>
        </w:rPr>
        <w:t>peak</w:t>
      </w:r>
      <w:r w:rsidR="00F052B8">
        <w:rPr>
          <w:rFonts w:asciiTheme="minorHAnsi" w:hAnsiTheme="minorHAnsi" w:cs="Arial"/>
          <w:color w:val="222222"/>
          <w:sz w:val="22"/>
          <w:szCs w:val="22"/>
        </w:rPr>
        <w:t>)</w:t>
      </w:r>
      <w:r w:rsidR="0065696D">
        <w:rPr>
          <w:rFonts w:asciiTheme="minorHAnsi" w:hAnsiTheme="minorHAnsi" w:cs="Arial"/>
          <w:color w:val="222222"/>
          <w:sz w:val="22"/>
          <w:szCs w:val="22"/>
        </w:rPr>
        <w:t xml:space="preserve"> </w:t>
      </w:r>
      <w:r w:rsidR="00487643">
        <w:rPr>
          <w:rFonts w:asciiTheme="minorHAnsi" w:hAnsiTheme="minorHAnsi" w:cs="Arial"/>
          <w:color w:val="222222"/>
          <w:sz w:val="22"/>
          <w:szCs w:val="22"/>
        </w:rPr>
        <w:t>numbers counted at the site do not need to exceed the relevant population threshold in all years under consideration</w:t>
      </w:r>
      <w:r w:rsidR="00D7074A">
        <w:rPr>
          <w:rFonts w:asciiTheme="minorHAnsi" w:hAnsiTheme="minorHAnsi" w:cs="Arial"/>
          <w:color w:val="222222"/>
          <w:sz w:val="22"/>
          <w:szCs w:val="22"/>
        </w:rPr>
        <w:t xml:space="preserve">: it is the average number over the </w:t>
      </w:r>
      <w:r w:rsidR="00F6690D">
        <w:rPr>
          <w:rFonts w:asciiTheme="minorHAnsi" w:hAnsiTheme="minorHAnsi" w:cs="Arial"/>
          <w:color w:val="222222"/>
          <w:sz w:val="22"/>
          <w:szCs w:val="22"/>
        </w:rPr>
        <w:t>multi-</w:t>
      </w:r>
      <w:r w:rsidR="00D7074A">
        <w:rPr>
          <w:rFonts w:asciiTheme="minorHAnsi" w:hAnsiTheme="minorHAnsi" w:cs="Arial"/>
          <w:color w:val="222222"/>
          <w:sz w:val="22"/>
          <w:szCs w:val="22"/>
        </w:rPr>
        <w:t>year-period that is used to assess qualification.</w:t>
      </w:r>
    </w:p>
    <w:p w14:paraId="12A4D7A0" w14:textId="58F0D018" w:rsidR="00D7074A" w:rsidRDefault="00D7074A" w:rsidP="008D1EE0">
      <w:pPr>
        <w:ind w:left="567" w:hanging="567"/>
        <w:rPr>
          <w:rFonts w:asciiTheme="minorHAnsi" w:hAnsiTheme="minorHAnsi" w:cs="Arial"/>
          <w:color w:val="222222"/>
          <w:sz w:val="22"/>
          <w:szCs w:val="22"/>
        </w:rPr>
      </w:pPr>
    </w:p>
    <w:p w14:paraId="296C00B0" w14:textId="5DB56288" w:rsidR="00D7074A"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D7074A">
        <w:rPr>
          <w:rFonts w:asciiTheme="minorHAnsi" w:hAnsiTheme="minorHAnsi" w:cs="Arial"/>
          <w:color w:val="222222"/>
          <w:sz w:val="22"/>
          <w:szCs w:val="22"/>
        </w:rPr>
        <w:t>.17. An example of how this information should be presented in the SIS for the application of FNS Criterion B is provided be</w:t>
      </w:r>
      <w:r w:rsidR="00DE1E46">
        <w:rPr>
          <w:rFonts w:asciiTheme="minorHAnsi" w:hAnsiTheme="minorHAnsi" w:cs="Arial"/>
          <w:color w:val="222222"/>
          <w:sz w:val="22"/>
          <w:szCs w:val="22"/>
        </w:rPr>
        <w:t>low</w:t>
      </w:r>
      <w:r w:rsidR="00E44926">
        <w:rPr>
          <w:rFonts w:asciiTheme="minorHAnsi" w:hAnsiTheme="minorHAnsi" w:cs="Arial"/>
          <w:color w:val="222222"/>
          <w:sz w:val="22"/>
          <w:szCs w:val="22"/>
        </w:rPr>
        <w:t xml:space="preserve">, for a </w:t>
      </w:r>
      <w:r w:rsidR="00F4504F">
        <w:rPr>
          <w:rFonts w:asciiTheme="minorHAnsi" w:hAnsiTheme="minorHAnsi" w:cs="Arial"/>
          <w:color w:val="222222"/>
          <w:sz w:val="22"/>
          <w:szCs w:val="22"/>
        </w:rPr>
        <w:t xml:space="preserve">biogeographic waterbird </w:t>
      </w:r>
      <w:r w:rsidR="00E44926">
        <w:rPr>
          <w:rFonts w:asciiTheme="minorHAnsi" w:hAnsiTheme="minorHAnsi" w:cs="Arial"/>
          <w:color w:val="222222"/>
          <w:sz w:val="22"/>
          <w:szCs w:val="22"/>
        </w:rPr>
        <w:t>population which qualifies under Criterion B</w:t>
      </w:r>
      <w:r w:rsidR="00DE1E46">
        <w:rPr>
          <w:rFonts w:asciiTheme="minorHAnsi" w:hAnsiTheme="minorHAnsi" w:cs="Arial"/>
          <w:color w:val="222222"/>
          <w:sz w:val="22"/>
          <w:szCs w:val="22"/>
        </w:rPr>
        <w:t xml:space="preserve">. </w:t>
      </w:r>
      <w:r w:rsidR="00C06006">
        <w:rPr>
          <w:rFonts w:asciiTheme="minorHAnsi" w:hAnsiTheme="minorHAnsi" w:cs="Arial"/>
          <w:color w:val="222222"/>
          <w:sz w:val="22"/>
          <w:szCs w:val="22"/>
        </w:rPr>
        <w:t xml:space="preserve">Years in which the </w:t>
      </w:r>
      <w:r w:rsidR="00E44926">
        <w:rPr>
          <w:rFonts w:asciiTheme="minorHAnsi" w:hAnsiTheme="minorHAnsi" w:cs="Arial"/>
          <w:color w:val="222222"/>
          <w:sz w:val="22"/>
          <w:szCs w:val="22"/>
        </w:rPr>
        <w:t>maximum count exceeds the 1% threshold are highlighted in grey tint.</w:t>
      </w:r>
    </w:p>
    <w:p w14:paraId="604C1A4D" w14:textId="09EAFAC4" w:rsidR="0051459C" w:rsidRDefault="0051459C" w:rsidP="008D1EE0">
      <w:pPr>
        <w:ind w:left="567" w:hanging="567"/>
        <w:rPr>
          <w:rFonts w:asciiTheme="minorHAnsi" w:hAnsiTheme="minorHAnsi" w:cs="Arial"/>
          <w:color w:val="222222"/>
          <w:sz w:val="22"/>
          <w:szCs w:val="22"/>
        </w:rPr>
      </w:pPr>
    </w:p>
    <w:tbl>
      <w:tblPr>
        <w:tblStyle w:val="TableGrid"/>
        <w:tblW w:w="10348" w:type="dxa"/>
        <w:jc w:val="center"/>
        <w:tblLook w:val="04A0" w:firstRow="1" w:lastRow="0" w:firstColumn="1" w:lastColumn="0" w:noHBand="0" w:noVBand="1"/>
      </w:tblPr>
      <w:tblGrid>
        <w:gridCol w:w="1134"/>
        <w:gridCol w:w="1418"/>
        <w:gridCol w:w="1134"/>
        <w:gridCol w:w="1075"/>
        <w:gridCol w:w="781"/>
        <w:gridCol w:w="781"/>
        <w:gridCol w:w="781"/>
        <w:gridCol w:w="781"/>
        <w:gridCol w:w="967"/>
        <w:gridCol w:w="1496"/>
      </w:tblGrid>
      <w:tr w:rsidR="00DE1E46" w:rsidRPr="00DE1E46" w14:paraId="0EC14731" w14:textId="77777777" w:rsidTr="00E44926">
        <w:trPr>
          <w:jc w:val="center"/>
        </w:trPr>
        <w:tc>
          <w:tcPr>
            <w:tcW w:w="1134" w:type="dxa"/>
          </w:tcPr>
          <w:p w14:paraId="1F2DA3B5" w14:textId="4436F48C"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Species</w:t>
            </w:r>
          </w:p>
        </w:tc>
        <w:tc>
          <w:tcPr>
            <w:tcW w:w="1418" w:type="dxa"/>
          </w:tcPr>
          <w:p w14:paraId="34EE268E" w14:textId="507ACD42"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Population</w:t>
            </w:r>
          </w:p>
        </w:tc>
        <w:tc>
          <w:tcPr>
            <w:tcW w:w="1134" w:type="dxa"/>
          </w:tcPr>
          <w:p w14:paraId="2F49DA39" w14:textId="77952377"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1% threshold</w:t>
            </w:r>
          </w:p>
        </w:tc>
        <w:tc>
          <w:tcPr>
            <w:tcW w:w="1075" w:type="dxa"/>
          </w:tcPr>
          <w:p w14:paraId="3F457EDE" w14:textId="7C5C4AA5"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Year 1</w:t>
            </w:r>
          </w:p>
        </w:tc>
        <w:tc>
          <w:tcPr>
            <w:tcW w:w="781" w:type="dxa"/>
          </w:tcPr>
          <w:p w14:paraId="6820F365" w14:textId="363B540B"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Year 2</w:t>
            </w:r>
          </w:p>
        </w:tc>
        <w:tc>
          <w:tcPr>
            <w:tcW w:w="781" w:type="dxa"/>
          </w:tcPr>
          <w:p w14:paraId="53266758" w14:textId="56E03668"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Year 3</w:t>
            </w:r>
          </w:p>
        </w:tc>
        <w:tc>
          <w:tcPr>
            <w:tcW w:w="781" w:type="dxa"/>
          </w:tcPr>
          <w:p w14:paraId="03578C44" w14:textId="01A5571D"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Year 4</w:t>
            </w:r>
          </w:p>
        </w:tc>
        <w:tc>
          <w:tcPr>
            <w:tcW w:w="781" w:type="dxa"/>
          </w:tcPr>
          <w:p w14:paraId="50ACB264" w14:textId="7D919953" w:rsidR="00DE1E46" w:rsidRPr="00DE1E46" w:rsidRDefault="00DE1E46" w:rsidP="008D1EE0">
            <w:pPr>
              <w:rPr>
                <w:rFonts w:asciiTheme="minorHAnsi" w:hAnsiTheme="minorHAnsi" w:cs="Arial"/>
                <w:b/>
                <w:color w:val="222222"/>
                <w:sz w:val="22"/>
                <w:szCs w:val="22"/>
              </w:rPr>
            </w:pPr>
            <w:r w:rsidRPr="00DE1E46">
              <w:rPr>
                <w:rFonts w:asciiTheme="minorHAnsi" w:hAnsiTheme="minorHAnsi" w:cs="Arial"/>
                <w:b/>
                <w:color w:val="222222"/>
                <w:sz w:val="22"/>
                <w:szCs w:val="22"/>
              </w:rPr>
              <w:t>Year 5</w:t>
            </w:r>
          </w:p>
        </w:tc>
        <w:tc>
          <w:tcPr>
            <w:tcW w:w="967" w:type="dxa"/>
          </w:tcPr>
          <w:p w14:paraId="0C448E2F" w14:textId="3FCEF951" w:rsidR="00DE1E46" w:rsidRPr="00DE1E46" w:rsidRDefault="00DE1E46" w:rsidP="008D1EE0">
            <w:pPr>
              <w:rPr>
                <w:rFonts w:asciiTheme="minorHAnsi" w:hAnsiTheme="minorHAnsi" w:cs="Arial"/>
                <w:b/>
                <w:color w:val="222222"/>
                <w:sz w:val="22"/>
                <w:szCs w:val="22"/>
              </w:rPr>
            </w:pPr>
            <w:r>
              <w:rPr>
                <w:rFonts w:asciiTheme="minorHAnsi" w:hAnsiTheme="minorHAnsi" w:cs="Arial"/>
                <w:b/>
                <w:color w:val="222222"/>
                <w:sz w:val="22"/>
                <w:szCs w:val="22"/>
              </w:rPr>
              <w:t>Average Years 1-5</w:t>
            </w:r>
          </w:p>
        </w:tc>
        <w:tc>
          <w:tcPr>
            <w:tcW w:w="1496" w:type="dxa"/>
          </w:tcPr>
          <w:p w14:paraId="3D0F4B1C" w14:textId="0E2E4790" w:rsidR="00DE1E46" w:rsidRPr="00DE1E46" w:rsidRDefault="00DE1E46" w:rsidP="008D1EE0">
            <w:pPr>
              <w:rPr>
                <w:rFonts w:asciiTheme="minorHAnsi" w:hAnsiTheme="minorHAnsi" w:cs="Arial"/>
                <w:b/>
                <w:color w:val="222222"/>
                <w:sz w:val="22"/>
                <w:szCs w:val="22"/>
              </w:rPr>
            </w:pPr>
            <w:r>
              <w:rPr>
                <w:rFonts w:asciiTheme="minorHAnsi" w:hAnsiTheme="minorHAnsi" w:cs="Arial"/>
                <w:b/>
                <w:color w:val="222222"/>
                <w:sz w:val="22"/>
                <w:szCs w:val="22"/>
              </w:rPr>
              <w:t>% of population size</w:t>
            </w:r>
          </w:p>
        </w:tc>
      </w:tr>
      <w:tr w:rsidR="00C06006" w14:paraId="72851481" w14:textId="77777777" w:rsidTr="00E44926">
        <w:trPr>
          <w:jc w:val="center"/>
        </w:trPr>
        <w:tc>
          <w:tcPr>
            <w:tcW w:w="1134" w:type="dxa"/>
          </w:tcPr>
          <w:p w14:paraId="4A35C636"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Species A</w:t>
            </w:r>
          </w:p>
        </w:tc>
        <w:tc>
          <w:tcPr>
            <w:tcW w:w="1418" w:type="dxa"/>
          </w:tcPr>
          <w:p w14:paraId="0C01EE72"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Population A</w:t>
            </w:r>
          </w:p>
        </w:tc>
        <w:tc>
          <w:tcPr>
            <w:tcW w:w="1134" w:type="dxa"/>
          </w:tcPr>
          <w:p w14:paraId="41254350"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1,000</w:t>
            </w:r>
          </w:p>
        </w:tc>
        <w:tc>
          <w:tcPr>
            <w:tcW w:w="1075" w:type="dxa"/>
            <w:shd w:val="clear" w:color="auto" w:fill="D9D9D9" w:themeFill="background1" w:themeFillShade="D9"/>
          </w:tcPr>
          <w:p w14:paraId="4D941ADF"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1,500</w:t>
            </w:r>
          </w:p>
        </w:tc>
        <w:tc>
          <w:tcPr>
            <w:tcW w:w="781" w:type="dxa"/>
          </w:tcPr>
          <w:p w14:paraId="45D7A970"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450</w:t>
            </w:r>
          </w:p>
        </w:tc>
        <w:tc>
          <w:tcPr>
            <w:tcW w:w="781" w:type="dxa"/>
            <w:shd w:val="clear" w:color="auto" w:fill="D9D9D9" w:themeFill="background1" w:themeFillShade="D9"/>
          </w:tcPr>
          <w:p w14:paraId="7D8C1203"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1,250</w:t>
            </w:r>
          </w:p>
        </w:tc>
        <w:tc>
          <w:tcPr>
            <w:tcW w:w="781" w:type="dxa"/>
            <w:shd w:val="clear" w:color="auto" w:fill="D9D9D9" w:themeFill="background1" w:themeFillShade="D9"/>
          </w:tcPr>
          <w:p w14:paraId="019C059D"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3,000</w:t>
            </w:r>
          </w:p>
        </w:tc>
        <w:tc>
          <w:tcPr>
            <w:tcW w:w="781" w:type="dxa"/>
            <w:shd w:val="clear" w:color="auto" w:fill="D9D9D9" w:themeFill="background1" w:themeFillShade="D9"/>
          </w:tcPr>
          <w:p w14:paraId="599009B6"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2,100</w:t>
            </w:r>
          </w:p>
        </w:tc>
        <w:tc>
          <w:tcPr>
            <w:tcW w:w="967" w:type="dxa"/>
          </w:tcPr>
          <w:p w14:paraId="05D1755F" w14:textId="50D9F7AB"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1,660</w:t>
            </w:r>
          </w:p>
        </w:tc>
        <w:tc>
          <w:tcPr>
            <w:tcW w:w="1496" w:type="dxa"/>
          </w:tcPr>
          <w:p w14:paraId="4F906BD1" w14:textId="34A81DCA"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1.66</w:t>
            </w:r>
          </w:p>
        </w:tc>
      </w:tr>
    </w:tbl>
    <w:p w14:paraId="07F8D9FE" w14:textId="41BB4ADE" w:rsidR="00DE1E46" w:rsidRDefault="00F4504F"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E44926">
        <w:rPr>
          <w:rFonts w:asciiTheme="minorHAnsi" w:hAnsiTheme="minorHAnsi" w:cs="Arial"/>
          <w:color w:val="222222"/>
          <w:sz w:val="22"/>
          <w:szCs w:val="22"/>
        </w:rPr>
        <w:t>.18. The second example below is for a population which, despite maximum counts in two of the most recent five years exceeding the 1% threshold, does not qualify under Criterion B.</w:t>
      </w:r>
    </w:p>
    <w:p w14:paraId="3D42CAB4" w14:textId="77777777" w:rsidR="00C06006" w:rsidRDefault="00C06006" w:rsidP="00C06006">
      <w:pPr>
        <w:ind w:left="567" w:hanging="567"/>
        <w:rPr>
          <w:rFonts w:asciiTheme="minorHAnsi" w:hAnsiTheme="minorHAnsi" w:cs="Arial"/>
          <w:color w:val="222222"/>
          <w:sz w:val="22"/>
          <w:szCs w:val="22"/>
        </w:rPr>
      </w:pPr>
    </w:p>
    <w:tbl>
      <w:tblPr>
        <w:tblStyle w:val="TableGrid"/>
        <w:tblW w:w="9270" w:type="dxa"/>
        <w:tblInd w:w="-5" w:type="dxa"/>
        <w:tblLook w:val="04A0" w:firstRow="1" w:lastRow="0" w:firstColumn="1" w:lastColumn="0" w:noHBand="0" w:noVBand="1"/>
      </w:tblPr>
      <w:tblGrid>
        <w:gridCol w:w="990"/>
        <w:gridCol w:w="1249"/>
        <w:gridCol w:w="1096"/>
        <w:gridCol w:w="722"/>
        <w:gridCol w:w="753"/>
        <w:gridCol w:w="769"/>
        <w:gridCol w:w="753"/>
        <w:gridCol w:w="753"/>
        <w:gridCol w:w="967"/>
        <w:gridCol w:w="1218"/>
      </w:tblGrid>
      <w:tr w:rsidR="00C06006" w:rsidRPr="00DE1E46" w14:paraId="0AE97790" w14:textId="77777777" w:rsidTr="0093576C">
        <w:tc>
          <w:tcPr>
            <w:tcW w:w="990" w:type="dxa"/>
          </w:tcPr>
          <w:p w14:paraId="46673AC6"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lastRenderedPageBreak/>
              <w:t>Species</w:t>
            </w:r>
          </w:p>
        </w:tc>
        <w:tc>
          <w:tcPr>
            <w:tcW w:w="1249" w:type="dxa"/>
          </w:tcPr>
          <w:p w14:paraId="0146A08A"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Population</w:t>
            </w:r>
          </w:p>
        </w:tc>
        <w:tc>
          <w:tcPr>
            <w:tcW w:w="1096" w:type="dxa"/>
          </w:tcPr>
          <w:p w14:paraId="0D89831C"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1% threshold</w:t>
            </w:r>
          </w:p>
        </w:tc>
        <w:tc>
          <w:tcPr>
            <w:tcW w:w="722" w:type="dxa"/>
          </w:tcPr>
          <w:p w14:paraId="6F778CC1"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Year 1</w:t>
            </w:r>
          </w:p>
        </w:tc>
        <w:tc>
          <w:tcPr>
            <w:tcW w:w="753" w:type="dxa"/>
          </w:tcPr>
          <w:p w14:paraId="585FCDAC"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Year 2</w:t>
            </w:r>
          </w:p>
        </w:tc>
        <w:tc>
          <w:tcPr>
            <w:tcW w:w="769" w:type="dxa"/>
          </w:tcPr>
          <w:p w14:paraId="6E6223F6"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Year 3</w:t>
            </w:r>
          </w:p>
        </w:tc>
        <w:tc>
          <w:tcPr>
            <w:tcW w:w="753" w:type="dxa"/>
          </w:tcPr>
          <w:p w14:paraId="460A8476"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Year 4</w:t>
            </w:r>
          </w:p>
        </w:tc>
        <w:tc>
          <w:tcPr>
            <w:tcW w:w="753" w:type="dxa"/>
          </w:tcPr>
          <w:p w14:paraId="1C887285" w14:textId="77777777" w:rsidR="00C06006" w:rsidRPr="00DE1E46" w:rsidRDefault="00C06006" w:rsidP="00363F66">
            <w:pPr>
              <w:rPr>
                <w:rFonts w:asciiTheme="minorHAnsi" w:hAnsiTheme="minorHAnsi" w:cs="Arial"/>
                <w:b/>
                <w:color w:val="222222"/>
                <w:sz w:val="22"/>
                <w:szCs w:val="22"/>
              </w:rPr>
            </w:pPr>
            <w:r w:rsidRPr="00DE1E46">
              <w:rPr>
                <w:rFonts w:asciiTheme="minorHAnsi" w:hAnsiTheme="minorHAnsi" w:cs="Arial"/>
                <w:b/>
                <w:color w:val="222222"/>
                <w:sz w:val="22"/>
                <w:szCs w:val="22"/>
              </w:rPr>
              <w:t>Year 5</w:t>
            </w:r>
          </w:p>
        </w:tc>
        <w:tc>
          <w:tcPr>
            <w:tcW w:w="967" w:type="dxa"/>
          </w:tcPr>
          <w:p w14:paraId="399E0F04" w14:textId="77777777" w:rsidR="00C06006" w:rsidRPr="00DE1E46" w:rsidRDefault="00C06006" w:rsidP="00363F66">
            <w:pPr>
              <w:rPr>
                <w:rFonts w:asciiTheme="minorHAnsi" w:hAnsiTheme="minorHAnsi" w:cs="Arial"/>
                <w:b/>
                <w:color w:val="222222"/>
                <w:sz w:val="22"/>
                <w:szCs w:val="22"/>
              </w:rPr>
            </w:pPr>
            <w:r>
              <w:rPr>
                <w:rFonts w:asciiTheme="minorHAnsi" w:hAnsiTheme="minorHAnsi" w:cs="Arial"/>
                <w:b/>
                <w:color w:val="222222"/>
                <w:sz w:val="22"/>
                <w:szCs w:val="22"/>
              </w:rPr>
              <w:t>Average Years 1-5</w:t>
            </w:r>
          </w:p>
        </w:tc>
        <w:tc>
          <w:tcPr>
            <w:tcW w:w="1218" w:type="dxa"/>
          </w:tcPr>
          <w:p w14:paraId="7FB2D6DA" w14:textId="77777777" w:rsidR="00C06006" w:rsidRPr="00DE1E46" w:rsidRDefault="00C06006" w:rsidP="00363F66">
            <w:pPr>
              <w:rPr>
                <w:rFonts w:asciiTheme="minorHAnsi" w:hAnsiTheme="minorHAnsi" w:cs="Arial"/>
                <w:b/>
                <w:color w:val="222222"/>
                <w:sz w:val="22"/>
                <w:szCs w:val="22"/>
              </w:rPr>
            </w:pPr>
            <w:r>
              <w:rPr>
                <w:rFonts w:asciiTheme="minorHAnsi" w:hAnsiTheme="minorHAnsi" w:cs="Arial"/>
                <w:b/>
                <w:color w:val="222222"/>
                <w:sz w:val="22"/>
                <w:szCs w:val="22"/>
              </w:rPr>
              <w:t>% of population size</w:t>
            </w:r>
          </w:p>
        </w:tc>
      </w:tr>
      <w:tr w:rsidR="00C06006" w14:paraId="4BF38A0E" w14:textId="77777777" w:rsidTr="0093576C">
        <w:tc>
          <w:tcPr>
            <w:tcW w:w="990" w:type="dxa"/>
          </w:tcPr>
          <w:p w14:paraId="399C8749" w14:textId="37C332DB"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Species B</w:t>
            </w:r>
          </w:p>
        </w:tc>
        <w:tc>
          <w:tcPr>
            <w:tcW w:w="1249" w:type="dxa"/>
          </w:tcPr>
          <w:p w14:paraId="44FEC94C" w14:textId="75978C55"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Population B</w:t>
            </w:r>
          </w:p>
        </w:tc>
        <w:tc>
          <w:tcPr>
            <w:tcW w:w="1096" w:type="dxa"/>
          </w:tcPr>
          <w:p w14:paraId="7D7D30E9"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1,000</w:t>
            </w:r>
          </w:p>
        </w:tc>
        <w:tc>
          <w:tcPr>
            <w:tcW w:w="722" w:type="dxa"/>
            <w:shd w:val="clear" w:color="auto" w:fill="D9D9D9" w:themeFill="background1" w:themeFillShade="D9"/>
          </w:tcPr>
          <w:p w14:paraId="46CA65B6"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1,500</w:t>
            </w:r>
          </w:p>
        </w:tc>
        <w:tc>
          <w:tcPr>
            <w:tcW w:w="753" w:type="dxa"/>
          </w:tcPr>
          <w:p w14:paraId="5DACD5C0"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450</w:t>
            </w:r>
          </w:p>
        </w:tc>
        <w:tc>
          <w:tcPr>
            <w:tcW w:w="769" w:type="dxa"/>
            <w:shd w:val="clear" w:color="auto" w:fill="D9D9D9" w:themeFill="background1" w:themeFillShade="D9"/>
          </w:tcPr>
          <w:p w14:paraId="4A911066" w14:textId="77777777" w:rsidR="00C06006" w:rsidRDefault="00C06006" w:rsidP="00363F66">
            <w:pPr>
              <w:rPr>
                <w:rFonts w:asciiTheme="minorHAnsi" w:hAnsiTheme="minorHAnsi" w:cs="Arial"/>
                <w:color w:val="222222"/>
                <w:sz w:val="22"/>
                <w:szCs w:val="22"/>
              </w:rPr>
            </w:pPr>
            <w:r>
              <w:rPr>
                <w:rFonts w:asciiTheme="minorHAnsi" w:hAnsiTheme="minorHAnsi" w:cs="Arial"/>
                <w:color w:val="222222"/>
                <w:sz w:val="22"/>
                <w:szCs w:val="22"/>
              </w:rPr>
              <w:t>1,250</w:t>
            </w:r>
          </w:p>
        </w:tc>
        <w:tc>
          <w:tcPr>
            <w:tcW w:w="753" w:type="dxa"/>
          </w:tcPr>
          <w:p w14:paraId="3A2EF73D" w14:textId="03D692CB"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250</w:t>
            </w:r>
          </w:p>
        </w:tc>
        <w:tc>
          <w:tcPr>
            <w:tcW w:w="753" w:type="dxa"/>
          </w:tcPr>
          <w:p w14:paraId="36CFC55D" w14:textId="079C7702"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900</w:t>
            </w:r>
          </w:p>
        </w:tc>
        <w:tc>
          <w:tcPr>
            <w:tcW w:w="967" w:type="dxa"/>
          </w:tcPr>
          <w:p w14:paraId="5BD35155" w14:textId="042F2F09"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870</w:t>
            </w:r>
          </w:p>
        </w:tc>
        <w:tc>
          <w:tcPr>
            <w:tcW w:w="1218" w:type="dxa"/>
          </w:tcPr>
          <w:p w14:paraId="54E40DD5" w14:textId="6296CFDC" w:rsidR="00C06006" w:rsidRDefault="00E44926" w:rsidP="00363F66">
            <w:pPr>
              <w:rPr>
                <w:rFonts w:asciiTheme="minorHAnsi" w:hAnsiTheme="minorHAnsi" w:cs="Arial"/>
                <w:color w:val="222222"/>
                <w:sz w:val="22"/>
                <w:szCs w:val="22"/>
              </w:rPr>
            </w:pPr>
            <w:r>
              <w:rPr>
                <w:rFonts w:asciiTheme="minorHAnsi" w:hAnsiTheme="minorHAnsi" w:cs="Arial"/>
                <w:color w:val="222222"/>
                <w:sz w:val="22"/>
                <w:szCs w:val="22"/>
              </w:rPr>
              <w:t>0.87</w:t>
            </w:r>
          </w:p>
        </w:tc>
      </w:tr>
    </w:tbl>
    <w:p w14:paraId="379CF89B" w14:textId="77777777" w:rsidR="00C06006" w:rsidRDefault="00C06006" w:rsidP="00C06006">
      <w:pPr>
        <w:ind w:left="567" w:hanging="567"/>
        <w:rPr>
          <w:rFonts w:asciiTheme="minorHAnsi" w:hAnsiTheme="minorHAnsi" w:cs="Arial"/>
          <w:color w:val="222222"/>
          <w:sz w:val="22"/>
          <w:szCs w:val="22"/>
        </w:rPr>
      </w:pPr>
    </w:p>
    <w:p w14:paraId="4AC68756" w14:textId="4AA8296D" w:rsidR="00C06006" w:rsidRDefault="006D1A0D" w:rsidP="008D1EE0">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516A92">
        <w:rPr>
          <w:rFonts w:asciiTheme="minorHAnsi" w:hAnsiTheme="minorHAnsi" w:cs="Arial"/>
          <w:color w:val="222222"/>
          <w:sz w:val="22"/>
          <w:szCs w:val="22"/>
        </w:rPr>
        <w:t>.19. Note that under this ‘regularly occurring’ option, if counts are available for only three or four recent years, these can be included as a provisional assessment of Criterion qualification.</w:t>
      </w:r>
    </w:p>
    <w:p w14:paraId="65C24AD4" w14:textId="77777777" w:rsidR="00DE1E46" w:rsidRDefault="00DE1E46" w:rsidP="008D1EE0">
      <w:pPr>
        <w:ind w:left="567" w:hanging="567"/>
        <w:rPr>
          <w:rFonts w:asciiTheme="minorHAnsi" w:hAnsiTheme="minorHAnsi" w:cs="Arial"/>
          <w:color w:val="222222"/>
          <w:sz w:val="22"/>
          <w:szCs w:val="22"/>
        </w:rPr>
      </w:pPr>
    </w:p>
    <w:p w14:paraId="3812A755" w14:textId="2621314D" w:rsidR="00812C1E"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602BB2">
        <w:rPr>
          <w:rFonts w:asciiTheme="minorHAnsi" w:hAnsiTheme="minorHAnsi" w:cs="Arial"/>
          <w:color w:val="222222"/>
          <w:sz w:val="22"/>
          <w:szCs w:val="22"/>
        </w:rPr>
        <w:t>.20</w:t>
      </w:r>
      <w:r w:rsidR="00F60510">
        <w:rPr>
          <w:rFonts w:asciiTheme="minorHAnsi" w:hAnsiTheme="minorHAnsi" w:cs="Arial"/>
          <w:color w:val="222222"/>
          <w:sz w:val="22"/>
          <w:szCs w:val="22"/>
        </w:rPr>
        <w:t xml:space="preserve">. </w:t>
      </w:r>
      <w:r w:rsidR="00F60510" w:rsidRPr="00F60510">
        <w:rPr>
          <w:rFonts w:asciiTheme="minorHAnsi" w:hAnsiTheme="minorHAnsi" w:cs="Arial"/>
          <w:b/>
          <w:color w:val="222222"/>
          <w:sz w:val="22"/>
          <w:szCs w:val="22"/>
        </w:rPr>
        <w:t>Counts to use to assess qualification under FNS Criterion A</w:t>
      </w:r>
      <w:r w:rsidR="00C8591F">
        <w:rPr>
          <w:rFonts w:asciiTheme="minorHAnsi" w:hAnsiTheme="minorHAnsi" w:cs="Arial"/>
          <w:b/>
          <w:color w:val="222222"/>
          <w:sz w:val="22"/>
          <w:szCs w:val="22"/>
        </w:rPr>
        <w:t xml:space="preserve"> </w:t>
      </w:r>
      <w:r w:rsidR="00812C1E">
        <w:rPr>
          <w:rFonts w:asciiTheme="minorHAnsi" w:hAnsiTheme="minorHAnsi" w:cs="Arial"/>
          <w:b/>
          <w:color w:val="222222"/>
          <w:sz w:val="22"/>
          <w:szCs w:val="22"/>
        </w:rPr>
        <w:t xml:space="preserve">and D </w:t>
      </w:r>
      <w:r w:rsidR="00C8591F">
        <w:rPr>
          <w:rFonts w:asciiTheme="minorHAnsi" w:hAnsiTheme="minorHAnsi" w:cs="Arial"/>
          <w:b/>
          <w:color w:val="222222"/>
          <w:sz w:val="22"/>
          <w:szCs w:val="22"/>
        </w:rPr>
        <w:t>(the site supports &gt;20,000 migratory waterbirds</w:t>
      </w:r>
      <w:r w:rsidR="00812C1E">
        <w:rPr>
          <w:rFonts w:asciiTheme="minorHAnsi" w:hAnsiTheme="minorHAnsi" w:cs="Arial"/>
          <w:b/>
          <w:color w:val="222222"/>
          <w:sz w:val="22"/>
          <w:szCs w:val="22"/>
        </w:rPr>
        <w:t>; &gt;5,000 migratory waterbirds during migration season</w:t>
      </w:r>
      <w:r w:rsidR="00D26E1C">
        <w:rPr>
          <w:rFonts w:asciiTheme="minorHAnsi" w:hAnsiTheme="minorHAnsi" w:cs="Arial"/>
          <w:b/>
          <w:color w:val="222222"/>
          <w:sz w:val="22"/>
          <w:szCs w:val="22"/>
        </w:rPr>
        <w:t>s</w:t>
      </w:r>
      <w:r w:rsidR="00C8591F">
        <w:rPr>
          <w:rFonts w:asciiTheme="minorHAnsi" w:hAnsiTheme="minorHAnsi" w:cs="Arial"/>
          <w:b/>
          <w:color w:val="222222"/>
          <w:sz w:val="22"/>
          <w:szCs w:val="22"/>
        </w:rPr>
        <w:t xml:space="preserve">) </w:t>
      </w:r>
      <w:r w:rsidR="00C8591F">
        <w:rPr>
          <w:rFonts w:asciiTheme="minorHAnsi" w:hAnsiTheme="minorHAnsi" w:cs="Arial"/>
          <w:color w:val="222222"/>
          <w:sz w:val="22"/>
          <w:szCs w:val="22"/>
        </w:rPr>
        <w:t>(4.3.ii</w:t>
      </w:r>
      <w:r w:rsidR="00A80E65">
        <w:rPr>
          <w:rFonts w:asciiTheme="minorHAnsi" w:hAnsiTheme="minorHAnsi" w:cs="Arial"/>
          <w:color w:val="222222"/>
          <w:sz w:val="22"/>
          <w:szCs w:val="22"/>
        </w:rPr>
        <w:t>i</w:t>
      </w:r>
      <w:r w:rsidR="00C8591F">
        <w:rPr>
          <w:rFonts w:asciiTheme="minorHAnsi" w:hAnsiTheme="minorHAnsi" w:cs="Arial"/>
          <w:color w:val="222222"/>
          <w:sz w:val="22"/>
          <w:szCs w:val="22"/>
        </w:rPr>
        <w:t>. above)</w:t>
      </w:r>
      <w:r w:rsidR="00F60510">
        <w:rPr>
          <w:rFonts w:asciiTheme="minorHAnsi" w:hAnsiTheme="minorHAnsi" w:cs="Arial"/>
          <w:color w:val="222222"/>
          <w:sz w:val="22"/>
          <w:szCs w:val="22"/>
        </w:rPr>
        <w:t>.</w:t>
      </w:r>
      <w:r w:rsidR="00B56EE4">
        <w:rPr>
          <w:rFonts w:asciiTheme="minorHAnsi" w:hAnsiTheme="minorHAnsi" w:cs="Arial"/>
          <w:color w:val="222222"/>
          <w:sz w:val="22"/>
          <w:szCs w:val="22"/>
        </w:rPr>
        <w:t xml:space="preserve"> </w:t>
      </w:r>
    </w:p>
    <w:p w14:paraId="23CD8B59" w14:textId="77777777" w:rsidR="00812C1E" w:rsidRDefault="00812C1E" w:rsidP="00AF7B96">
      <w:pPr>
        <w:ind w:left="567" w:hanging="567"/>
        <w:rPr>
          <w:rFonts w:asciiTheme="minorHAnsi" w:hAnsiTheme="minorHAnsi" w:cs="Arial"/>
          <w:color w:val="222222"/>
          <w:sz w:val="22"/>
          <w:szCs w:val="22"/>
        </w:rPr>
      </w:pPr>
    </w:p>
    <w:p w14:paraId="203E0D6C" w14:textId="4933F3C0" w:rsidR="00C8591F"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812C1E">
        <w:rPr>
          <w:rFonts w:asciiTheme="minorHAnsi" w:hAnsiTheme="minorHAnsi" w:cs="Arial"/>
          <w:color w:val="222222"/>
          <w:sz w:val="22"/>
          <w:szCs w:val="22"/>
        </w:rPr>
        <w:t>.</w:t>
      </w:r>
      <w:r w:rsidR="004E09F8">
        <w:rPr>
          <w:rFonts w:asciiTheme="minorHAnsi" w:hAnsiTheme="minorHAnsi" w:cs="Arial"/>
          <w:color w:val="222222"/>
          <w:sz w:val="22"/>
          <w:szCs w:val="22"/>
        </w:rPr>
        <w:t>21</w:t>
      </w:r>
      <w:r w:rsidR="00812C1E">
        <w:rPr>
          <w:rFonts w:asciiTheme="minorHAnsi" w:hAnsiTheme="minorHAnsi" w:cs="Arial"/>
          <w:color w:val="222222"/>
          <w:sz w:val="22"/>
          <w:szCs w:val="22"/>
        </w:rPr>
        <w:t xml:space="preserve">. </w:t>
      </w:r>
      <w:r w:rsidR="00C8591F">
        <w:rPr>
          <w:rFonts w:asciiTheme="minorHAnsi" w:hAnsiTheme="minorHAnsi" w:cs="Arial"/>
          <w:color w:val="222222"/>
          <w:sz w:val="22"/>
          <w:szCs w:val="22"/>
        </w:rPr>
        <w:t xml:space="preserve">If there is only a single annual </w:t>
      </w:r>
      <w:r w:rsidR="004E09F8">
        <w:rPr>
          <w:rFonts w:asciiTheme="minorHAnsi" w:hAnsiTheme="minorHAnsi" w:cs="Arial"/>
          <w:color w:val="222222"/>
          <w:sz w:val="22"/>
          <w:szCs w:val="22"/>
        </w:rPr>
        <w:t xml:space="preserve">waterbird </w:t>
      </w:r>
      <w:r w:rsidR="00C8591F">
        <w:rPr>
          <w:rFonts w:asciiTheme="minorHAnsi" w:hAnsiTheme="minorHAnsi" w:cs="Arial"/>
          <w:color w:val="222222"/>
          <w:sz w:val="22"/>
          <w:szCs w:val="22"/>
        </w:rPr>
        <w:t xml:space="preserve">count for the site, use this </w:t>
      </w:r>
      <w:r w:rsidR="00F6690D">
        <w:rPr>
          <w:rFonts w:asciiTheme="minorHAnsi" w:hAnsiTheme="minorHAnsi" w:cs="Arial"/>
          <w:color w:val="222222"/>
          <w:sz w:val="22"/>
          <w:szCs w:val="22"/>
        </w:rPr>
        <w:t xml:space="preserve">peak known </w:t>
      </w:r>
      <w:r w:rsidR="00C8591F">
        <w:rPr>
          <w:rFonts w:asciiTheme="minorHAnsi" w:hAnsiTheme="minorHAnsi" w:cs="Arial"/>
          <w:color w:val="222222"/>
          <w:sz w:val="22"/>
          <w:szCs w:val="22"/>
        </w:rPr>
        <w:t xml:space="preserve">count </w:t>
      </w:r>
      <w:r w:rsidR="004E09F8">
        <w:rPr>
          <w:rFonts w:asciiTheme="minorHAnsi" w:hAnsiTheme="minorHAnsi" w:cs="Arial"/>
          <w:color w:val="222222"/>
          <w:sz w:val="22"/>
          <w:szCs w:val="22"/>
        </w:rPr>
        <w:t xml:space="preserve">(for only migratory species/populations listed in CSR1) </w:t>
      </w:r>
      <w:r w:rsidR="00C8591F">
        <w:rPr>
          <w:rFonts w:asciiTheme="minorHAnsi" w:hAnsiTheme="minorHAnsi" w:cs="Arial"/>
          <w:color w:val="222222"/>
          <w:sz w:val="22"/>
          <w:szCs w:val="22"/>
        </w:rPr>
        <w:t xml:space="preserve">for each of the most recent five years of counts (see ‘regularly occurring’ </w:t>
      </w:r>
      <w:r w:rsidR="00500232">
        <w:rPr>
          <w:rFonts w:asciiTheme="minorHAnsi" w:hAnsiTheme="minorHAnsi" w:cs="Arial"/>
          <w:color w:val="222222"/>
          <w:sz w:val="22"/>
          <w:szCs w:val="22"/>
        </w:rPr>
        <w:t>above)</w:t>
      </w:r>
      <w:r w:rsidR="00B214FA">
        <w:rPr>
          <w:rFonts w:asciiTheme="minorHAnsi" w:hAnsiTheme="minorHAnsi" w:cs="Arial"/>
          <w:color w:val="222222"/>
          <w:sz w:val="22"/>
          <w:szCs w:val="22"/>
        </w:rPr>
        <w:t xml:space="preserve"> to assess whether </w:t>
      </w:r>
      <w:r w:rsidR="00B214FA">
        <w:rPr>
          <w:rFonts w:asciiTheme="minorHAnsi" w:hAnsiTheme="minorHAnsi" w:cs="Arial"/>
          <w:b/>
          <w:color w:val="222222"/>
          <w:sz w:val="22"/>
          <w:szCs w:val="22"/>
        </w:rPr>
        <w:t>the site supports &gt;20,000 migratory waterbirds</w:t>
      </w:r>
      <w:r w:rsidR="00C8591F">
        <w:rPr>
          <w:rFonts w:asciiTheme="minorHAnsi" w:hAnsiTheme="minorHAnsi" w:cs="Arial"/>
          <w:color w:val="222222"/>
          <w:sz w:val="22"/>
          <w:szCs w:val="22"/>
        </w:rPr>
        <w:t>.</w:t>
      </w:r>
    </w:p>
    <w:p w14:paraId="129D1A1E" w14:textId="77777777" w:rsidR="00C8591F" w:rsidRDefault="00C8591F" w:rsidP="00AF7B96">
      <w:pPr>
        <w:ind w:left="567" w:hanging="567"/>
        <w:rPr>
          <w:rFonts w:asciiTheme="minorHAnsi" w:hAnsiTheme="minorHAnsi" w:cs="Arial"/>
          <w:color w:val="222222"/>
          <w:sz w:val="22"/>
          <w:szCs w:val="22"/>
        </w:rPr>
      </w:pPr>
    </w:p>
    <w:p w14:paraId="13D779AD" w14:textId="5D6B863E" w:rsidR="00F60510" w:rsidRPr="00A20152"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C8591F" w:rsidRPr="00A20152">
        <w:rPr>
          <w:rFonts w:asciiTheme="minorHAnsi" w:hAnsiTheme="minorHAnsi" w:cs="Arial"/>
          <w:color w:val="222222"/>
          <w:sz w:val="22"/>
          <w:szCs w:val="22"/>
        </w:rPr>
        <w:t>.</w:t>
      </w:r>
      <w:r w:rsidR="004E09F8">
        <w:rPr>
          <w:rFonts w:asciiTheme="minorHAnsi" w:hAnsiTheme="minorHAnsi" w:cs="Arial"/>
          <w:color w:val="222222"/>
          <w:sz w:val="22"/>
          <w:szCs w:val="22"/>
        </w:rPr>
        <w:t>22</w:t>
      </w:r>
      <w:r w:rsidR="00C8591F" w:rsidRPr="00A20152">
        <w:rPr>
          <w:rFonts w:asciiTheme="minorHAnsi" w:hAnsiTheme="minorHAnsi" w:cs="Arial"/>
          <w:color w:val="222222"/>
          <w:sz w:val="22"/>
          <w:szCs w:val="22"/>
        </w:rPr>
        <w:t xml:space="preserve">. </w:t>
      </w:r>
      <w:r w:rsidR="00F60510" w:rsidRPr="00A20152">
        <w:rPr>
          <w:rFonts w:asciiTheme="minorHAnsi" w:hAnsiTheme="minorHAnsi" w:cs="Arial"/>
          <w:color w:val="222222"/>
          <w:sz w:val="22"/>
          <w:szCs w:val="22"/>
        </w:rPr>
        <w:t xml:space="preserve"> </w:t>
      </w:r>
      <w:r w:rsidR="00C8591F" w:rsidRPr="00A20152">
        <w:rPr>
          <w:rFonts w:asciiTheme="minorHAnsi" w:hAnsiTheme="minorHAnsi" w:cs="Arial"/>
          <w:color w:val="222222"/>
          <w:sz w:val="22"/>
          <w:szCs w:val="22"/>
        </w:rPr>
        <w:t xml:space="preserve">However, the situation is more complicated if there are multiple waterbird counts within a year. This is because different waterbird species/population </w:t>
      </w:r>
      <w:r w:rsidR="00500232">
        <w:rPr>
          <w:rFonts w:asciiTheme="minorHAnsi" w:hAnsiTheme="minorHAnsi" w:cs="Arial"/>
          <w:color w:val="222222"/>
          <w:sz w:val="22"/>
          <w:szCs w:val="22"/>
        </w:rPr>
        <w:t>often</w:t>
      </w:r>
      <w:r w:rsidR="00C8591F" w:rsidRPr="00A20152">
        <w:rPr>
          <w:rFonts w:asciiTheme="minorHAnsi" w:hAnsiTheme="minorHAnsi" w:cs="Arial"/>
          <w:color w:val="222222"/>
          <w:sz w:val="22"/>
          <w:szCs w:val="22"/>
        </w:rPr>
        <w:t xml:space="preserve"> occur in their largest numbers </w:t>
      </w:r>
      <w:r w:rsidR="002A433A" w:rsidRPr="00A20152">
        <w:rPr>
          <w:rFonts w:asciiTheme="minorHAnsi" w:hAnsiTheme="minorHAnsi" w:cs="Arial"/>
          <w:color w:val="222222"/>
          <w:sz w:val="22"/>
          <w:szCs w:val="22"/>
        </w:rPr>
        <w:t xml:space="preserve">at a site </w:t>
      </w:r>
      <w:r w:rsidR="00C8591F" w:rsidRPr="00A20152">
        <w:rPr>
          <w:rFonts w:asciiTheme="minorHAnsi" w:hAnsiTheme="minorHAnsi" w:cs="Arial"/>
          <w:color w:val="222222"/>
          <w:sz w:val="22"/>
          <w:szCs w:val="22"/>
        </w:rPr>
        <w:t>in different months of the year.</w:t>
      </w:r>
    </w:p>
    <w:p w14:paraId="4899144A" w14:textId="33AC3F23" w:rsidR="00A20152" w:rsidRDefault="00A20152" w:rsidP="00AF7B96">
      <w:pPr>
        <w:ind w:left="567" w:hanging="567"/>
        <w:rPr>
          <w:rFonts w:asciiTheme="minorHAnsi" w:hAnsiTheme="minorHAnsi" w:cs="Arial"/>
          <w:color w:val="222222"/>
          <w:sz w:val="22"/>
          <w:szCs w:val="22"/>
        </w:rPr>
      </w:pPr>
    </w:p>
    <w:p w14:paraId="71FEFCE6" w14:textId="31BD9447" w:rsidR="00A20152" w:rsidRDefault="006D1A0D"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w:t>
      </w:r>
      <w:r w:rsidR="00611CF9">
        <w:rPr>
          <w:rFonts w:asciiTheme="minorHAnsi" w:hAnsiTheme="minorHAnsi" w:cs="Arial"/>
          <w:color w:val="222222"/>
          <w:sz w:val="22"/>
          <w:szCs w:val="22"/>
        </w:rPr>
        <w:t>.23</w:t>
      </w:r>
      <w:r w:rsidR="00A20152">
        <w:rPr>
          <w:rFonts w:asciiTheme="minorHAnsi" w:hAnsiTheme="minorHAnsi" w:cs="Arial"/>
          <w:color w:val="222222"/>
          <w:sz w:val="22"/>
          <w:szCs w:val="22"/>
        </w:rPr>
        <w:t>. In the situation of there being more than one count in a year, the appropriate approach is to first identify the highest count of each waterbird species within each year. Then to add up these highest counts to give a total migratory waterbird number for that year.</w:t>
      </w:r>
      <w:r w:rsidR="00500232">
        <w:rPr>
          <w:rFonts w:asciiTheme="minorHAnsi" w:hAnsiTheme="minorHAnsi" w:cs="Arial"/>
          <w:color w:val="222222"/>
          <w:sz w:val="22"/>
          <w:szCs w:val="22"/>
        </w:rPr>
        <w:t xml:space="preserve"> Then repeat this exercise</w:t>
      </w:r>
      <w:r w:rsidR="00812C1E">
        <w:rPr>
          <w:rFonts w:asciiTheme="minorHAnsi" w:hAnsiTheme="minorHAnsi" w:cs="Arial"/>
          <w:color w:val="222222"/>
          <w:sz w:val="22"/>
          <w:szCs w:val="22"/>
        </w:rPr>
        <w:t xml:space="preserve"> for each of the five most recent years of counts.</w:t>
      </w:r>
    </w:p>
    <w:p w14:paraId="0BCDB6DA" w14:textId="1A6746EF" w:rsidR="00693422" w:rsidRDefault="00693422" w:rsidP="00AF7B96">
      <w:pPr>
        <w:ind w:left="567" w:hanging="567"/>
        <w:rPr>
          <w:rFonts w:asciiTheme="minorHAnsi" w:hAnsiTheme="minorHAnsi" w:cs="Arial"/>
          <w:color w:val="222222"/>
          <w:sz w:val="22"/>
          <w:szCs w:val="22"/>
        </w:rPr>
      </w:pPr>
    </w:p>
    <w:p w14:paraId="50933A79" w14:textId="6630F954" w:rsidR="005A3324" w:rsidRDefault="009C3DA1"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5.24</w:t>
      </w:r>
      <w:r w:rsidR="005A3324" w:rsidRPr="001B74C1">
        <w:rPr>
          <w:rFonts w:asciiTheme="minorHAnsi" w:hAnsiTheme="minorHAnsi" w:cs="Arial"/>
          <w:color w:val="222222"/>
          <w:sz w:val="22"/>
          <w:szCs w:val="22"/>
        </w:rPr>
        <w:t xml:space="preserve">. </w:t>
      </w:r>
      <w:r w:rsidR="004C1469" w:rsidRPr="001B74C1">
        <w:rPr>
          <w:rFonts w:asciiTheme="minorHAnsi" w:hAnsiTheme="minorHAnsi" w:cs="Arial"/>
          <w:b/>
          <w:color w:val="222222"/>
          <w:sz w:val="22"/>
          <w:szCs w:val="22"/>
        </w:rPr>
        <w:t>C</w:t>
      </w:r>
      <w:r w:rsidR="00FD370B" w:rsidRPr="001B74C1">
        <w:rPr>
          <w:rFonts w:asciiTheme="minorHAnsi" w:hAnsiTheme="minorHAnsi" w:cs="Arial"/>
          <w:b/>
          <w:color w:val="222222"/>
          <w:sz w:val="22"/>
          <w:szCs w:val="22"/>
        </w:rPr>
        <w:t>hoosing the correct 1% population threshold for applying Criteria B, C &amp; E when more than one biogeographic population of a species occurs at the site</w:t>
      </w:r>
      <w:r w:rsidR="004C1469" w:rsidRPr="001B74C1">
        <w:rPr>
          <w:rFonts w:asciiTheme="minorHAnsi" w:hAnsiTheme="minorHAnsi" w:cs="Arial"/>
          <w:b/>
          <w:color w:val="222222"/>
          <w:sz w:val="22"/>
          <w:szCs w:val="22"/>
        </w:rPr>
        <w:t xml:space="preserve"> </w:t>
      </w:r>
      <w:r w:rsidR="004C1469" w:rsidRPr="001B74C1">
        <w:rPr>
          <w:rFonts w:asciiTheme="minorHAnsi" w:hAnsiTheme="minorHAnsi" w:cs="Arial"/>
          <w:color w:val="222222"/>
          <w:sz w:val="22"/>
          <w:szCs w:val="22"/>
        </w:rPr>
        <w:t>(4.3.</w:t>
      </w:r>
      <w:r w:rsidR="00A26C36">
        <w:rPr>
          <w:rFonts w:asciiTheme="minorHAnsi" w:hAnsiTheme="minorHAnsi" w:cs="Arial"/>
          <w:color w:val="222222"/>
          <w:sz w:val="22"/>
          <w:szCs w:val="22"/>
        </w:rPr>
        <w:t>i</w:t>
      </w:r>
      <w:r w:rsidR="00812C1E">
        <w:rPr>
          <w:rFonts w:asciiTheme="minorHAnsi" w:hAnsiTheme="minorHAnsi" w:cs="Arial"/>
          <w:color w:val="222222"/>
          <w:sz w:val="22"/>
          <w:szCs w:val="22"/>
        </w:rPr>
        <w:t>v</w:t>
      </w:r>
      <w:r w:rsidR="004C1469" w:rsidRPr="001B74C1">
        <w:rPr>
          <w:rFonts w:asciiTheme="minorHAnsi" w:hAnsiTheme="minorHAnsi" w:cs="Arial"/>
          <w:color w:val="222222"/>
          <w:sz w:val="22"/>
          <w:szCs w:val="22"/>
        </w:rPr>
        <w:t xml:space="preserve"> above</w:t>
      </w:r>
      <w:r w:rsidR="00FD370B" w:rsidRPr="001B74C1">
        <w:rPr>
          <w:rFonts w:asciiTheme="minorHAnsi" w:hAnsiTheme="minorHAnsi" w:cs="Arial"/>
          <w:color w:val="222222"/>
          <w:sz w:val="22"/>
          <w:szCs w:val="22"/>
        </w:rPr>
        <w:t>)</w:t>
      </w:r>
      <w:r w:rsidR="004C1469" w:rsidRPr="001B74C1">
        <w:rPr>
          <w:rFonts w:asciiTheme="minorHAnsi" w:hAnsiTheme="minorHAnsi" w:cs="Arial"/>
          <w:color w:val="222222"/>
          <w:sz w:val="22"/>
          <w:szCs w:val="22"/>
        </w:rPr>
        <w:t>.</w:t>
      </w:r>
      <w:r w:rsidR="005A3324" w:rsidRPr="001B74C1">
        <w:rPr>
          <w:rFonts w:asciiTheme="minorHAnsi" w:hAnsiTheme="minorHAnsi" w:cs="Arial"/>
          <w:color w:val="222222"/>
          <w:sz w:val="22"/>
          <w:szCs w:val="22"/>
        </w:rPr>
        <w:t xml:space="preserve"> </w:t>
      </w:r>
      <w:r w:rsidR="004C1469" w:rsidRPr="001B74C1">
        <w:rPr>
          <w:rFonts w:asciiTheme="minorHAnsi" w:hAnsiTheme="minorHAnsi" w:cs="Arial"/>
          <w:color w:val="222222"/>
          <w:sz w:val="22"/>
          <w:szCs w:val="22"/>
        </w:rPr>
        <w:t>T</w:t>
      </w:r>
      <w:r w:rsidR="005A3324" w:rsidRPr="001B74C1">
        <w:rPr>
          <w:rFonts w:asciiTheme="minorHAnsi" w:hAnsiTheme="minorHAnsi" w:cs="Arial"/>
          <w:color w:val="222222"/>
          <w:sz w:val="22"/>
          <w:szCs w:val="22"/>
        </w:rPr>
        <w:t>he Ramsar Strategic Framework</w:t>
      </w:r>
      <w:r w:rsidR="00DA1D70" w:rsidRPr="001B74C1">
        <w:rPr>
          <w:rFonts w:asciiTheme="minorHAnsi" w:hAnsiTheme="minorHAnsi" w:cs="Arial"/>
          <w:color w:val="222222"/>
          <w:sz w:val="22"/>
          <w:szCs w:val="22"/>
        </w:rPr>
        <w:t xml:space="preserve"> </w:t>
      </w:r>
      <w:r w:rsidR="00FD370B" w:rsidRPr="001B74C1">
        <w:rPr>
          <w:rFonts w:asciiTheme="minorHAnsi" w:hAnsiTheme="minorHAnsi" w:cs="Arial"/>
          <w:color w:val="222222"/>
          <w:sz w:val="22"/>
          <w:szCs w:val="22"/>
        </w:rPr>
        <w:t xml:space="preserve">provides </w:t>
      </w:r>
      <w:r w:rsidR="00B835CB" w:rsidRPr="001B74C1">
        <w:rPr>
          <w:rFonts w:asciiTheme="minorHAnsi" w:hAnsiTheme="minorHAnsi" w:cs="Arial"/>
          <w:color w:val="222222"/>
          <w:sz w:val="22"/>
          <w:szCs w:val="22"/>
        </w:rPr>
        <w:t>guidance</w:t>
      </w:r>
      <w:r w:rsidR="00FD370B" w:rsidRPr="001B74C1">
        <w:rPr>
          <w:rFonts w:asciiTheme="minorHAnsi" w:hAnsiTheme="minorHAnsi" w:cs="Arial"/>
          <w:color w:val="222222"/>
          <w:sz w:val="22"/>
          <w:szCs w:val="22"/>
        </w:rPr>
        <w:t xml:space="preserve"> on this</w:t>
      </w:r>
      <w:r w:rsidR="00B835CB" w:rsidRPr="001B74C1">
        <w:rPr>
          <w:rFonts w:asciiTheme="minorHAnsi" w:hAnsiTheme="minorHAnsi" w:cs="Arial"/>
          <w:color w:val="222222"/>
          <w:sz w:val="22"/>
          <w:szCs w:val="22"/>
        </w:rPr>
        <w:t xml:space="preserve"> issue</w:t>
      </w:r>
      <w:r w:rsidR="00FD370B" w:rsidRPr="001B74C1">
        <w:rPr>
          <w:rFonts w:asciiTheme="minorHAnsi" w:hAnsiTheme="minorHAnsi" w:cs="Arial"/>
          <w:color w:val="222222"/>
          <w:sz w:val="22"/>
          <w:szCs w:val="22"/>
        </w:rPr>
        <w:t>, as follows</w:t>
      </w:r>
      <w:r w:rsidR="005A3324" w:rsidRPr="001B74C1">
        <w:rPr>
          <w:rFonts w:asciiTheme="minorHAnsi" w:hAnsiTheme="minorHAnsi" w:cs="Arial"/>
          <w:color w:val="222222"/>
          <w:sz w:val="22"/>
          <w:szCs w:val="22"/>
        </w:rPr>
        <w:t>:</w:t>
      </w:r>
    </w:p>
    <w:p w14:paraId="7FD9EEA4" w14:textId="77777777" w:rsidR="00B333F0" w:rsidRPr="001B74C1" w:rsidRDefault="00B333F0" w:rsidP="00AF7B96">
      <w:pPr>
        <w:ind w:left="567" w:hanging="567"/>
        <w:rPr>
          <w:rFonts w:asciiTheme="minorHAnsi" w:hAnsiTheme="minorHAnsi" w:cs="Arial"/>
          <w:color w:val="222222"/>
          <w:sz w:val="22"/>
          <w:szCs w:val="22"/>
        </w:rPr>
      </w:pPr>
    </w:p>
    <w:p w14:paraId="7E9382B3" w14:textId="5B2E149D" w:rsidR="00F4504F" w:rsidRDefault="005D1E17" w:rsidP="00127828">
      <w:pPr>
        <w:pStyle w:val="CommentText"/>
        <w:ind w:left="567"/>
        <w:rPr>
          <w:rFonts w:ascii="Calibri" w:hAnsi="Calibri"/>
          <w:sz w:val="22"/>
          <w:szCs w:val="22"/>
        </w:rPr>
      </w:pPr>
      <w:r w:rsidRPr="001B74C1">
        <w:rPr>
          <w:rFonts w:asciiTheme="minorHAnsi" w:hAnsiTheme="minorHAnsi"/>
          <w:b/>
          <w:bCs/>
          <w:sz w:val="22"/>
          <w:szCs w:val="22"/>
        </w:rPr>
        <w:t>“</w:t>
      </w:r>
      <w:r w:rsidR="007F3BB6" w:rsidRPr="001B74C1">
        <w:rPr>
          <w:rFonts w:asciiTheme="minorHAnsi" w:hAnsiTheme="minorHAnsi"/>
          <w:b/>
          <w:bCs/>
          <w:sz w:val="22"/>
          <w:szCs w:val="22"/>
        </w:rPr>
        <w:t>201. Mixed</w:t>
      </w:r>
      <w:r w:rsidR="00DA1D70" w:rsidRPr="001B74C1">
        <w:rPr>
          <w:rFonts w:asciiTheme="minorHAnsi" w:hAnsiTheme="minorHAnsi"/>
          <w:b/>
          <w:bCs/>
          <w:sz w:val="22"/>
          <w:szCs w:val="22"/>
        </w:rPr>
        <w:t xml:space="preserve"> </w:t>
      </w:r>
      <w:r w:rsidR="007F3BB6" w:rsidRPr="001B74C1">
        <w:rPr>
          <w:rFonts w:asciiTheme="minorHAnsi" w:hAnsiTheme="minorHAnsi"/>
          <w:b/>
          <w:bCs/>
          <w:sz w:val="22"/>
          <w:szCs w:val="22"/>
        </w:rPr>
        <w:t>populations</w:t>
      </w:r>
      <w:r w:rsidR="007F3BB6" w:rsidRPr="001B74C1">
        <w:rPr>
          <w:rFonts w:asciiTheme="minorHAnsi" w:hAnsiTheme="minorHAnsi"/>
          <w:sz w:val="22"/>
          <w:szCs w:val="22"/>
        </w:rPr>
        <w:t>.</w:t>
      </w:r>
      <w:r w:rsidR="00DA1D70" w:rsidRPr="001B74C1">
        <w:rPr>
          <w:rFonts w:asciiTheme="minorHAnsi" w:hAnsiTheme="minorHAnsi"/>
          <w:sz w:val="22"/>
          <w:szCs w:val="22"/>
        </w:rPr>
        <w:t xml:space="preserve"> </w:t>
      </w:r>
      <w:r w:rsidR="007F3BB6" w:rsidRPr="001B74C1">
        <w:rPr>
          <w:rFonts w:asciiTheme="minorHAnsi" w:hAnsiTheme="minorHAnsi"/>
          <w:sz w:val="22"/>
          <w:szCs w:val="22"/>
        </w:rPr>
        <w:t>At</w:t>
      </w:r>
      <w:r w:rsidR="00DA1D70" w:rsidRPr="001B74C1">
        <w:rPr>
          <w:rFonts w:asciiTheme="minorHAnsi" w:hAnsiTheme="minorHAnsi"/>
          <w:sz w:val="22"/>
          <w:szCs w:val="22"/>
        </w:rPr>
        <w:t xml:space="preserve"> </w:t>
      </w:r>
      <w:r w:rsidR="007F3BB6" w:rsidRPr="001B74C1">
        <w:rPr>
          <w:rFonts w:asciiTheme="minorHAnsi" w:hAnsiTheme="minorHAnsi"/>
          <w:sz w:val="22"/>
          <w:szCs w:val="22"/>
        </w:rPr>
        <w:t>some</w:t>
      </w:r>
      <w:r w:rsidR="00DA1D70" w:rsidRPr="001B74C1">
        <w:rPr>
          <w:rFonts w:asciiTheme="minorHAnsi" w:hAnsiTheme="minorHAnsi"/>
          <w:sz w:val="22"/>
          <w:szCs w:val="22"/>
        </w:rPr>
        <w:t xml:space="preserve"> </w:t>
      </w:r>
      <w:r w:rsidR="007F3BB6" w:rsidRPr="001B74C1">
        <w:rPr>
          <w:rFonts w:asciiTheme="minorHAnsi" w:hAnsiTheme="minorHAnsi"/>
          <w:sz w:val="22"/>
          <w:szCs w:val="22"/>
        </w:rPr>
        <w:t>sites,</w:t>
      </w:r>
      <w:r w:rsidR="00DA1D70" w:rsidRPr="001B74C1">
        <w:rPr>
          <w:rFonts w:asciiTheme="minorHAnsi" w:hAnsiTheme="minorHAnsi"/>
          <w:sz w:val="22"/>
          <w:szCs w:val="22"/>
        </w:rPr>
        <w:t xml:space="preserve"> </w:t>
      </w:r>
      <w:r w:rsidR="007F3BB6" w:rsidRPr="001B74C1">
        <w:rPr>
          <w:rFonts w:asciiTheme="minorHAnsi" w:hAnsiTheme="minorHAnsi"/>
          <w:sz w:val="22"/>
          <w:szCs w:val="22"/>
        </w:rPr>
        <w:t>more</w:t>
      </w:r>
      <w:r w:rsidR="00DA1D70" w:rsidRPr="001B74C1">
        <w:rPr>
          <w:rFonts w:asciiTheme="minorHAnsi" w:hAnsiTheme="minorHAnsi"/>
          <w:sz w:val="22"/>
          <w:szCs w:val="22"/>
        </w:rPr>
        <w:t xml:space="preserve"> </w:t>
      </w:r>
      <w:r w:rsidR="007F3BB6" w:rsidRPr="001B74C1">
        <w:rPr>
          <w:rFonts w:asciiTheme="minorHAnsi" w:hAnsiTheme="minorHAnsi"/>
          <w:sz w:val="22"/>
          <w:szCs w:val="22"/>
        </w:rPr>
        <w:t>than</w:t>
      </w:r>
      <w:r w:rsidR="00DA1D70" w:rsidRPr="001B74C1">
        <w:rPr>
          <w:rFonts w:asciiTheme="minorHAnsi" w:hAnsiTheme="minorHAnsi"/>
          <w:sz w:val="22"/>
          <w:szCs w:val="22"/>
        </w:rPr>
        <w:t xml:space="preserve"> </w:t>
      </w:r>
      <w:r w:rsidR="007F3BB6" w:rsidRPr="001B74C1">
        <w:rPr>
          <w:rFonts w:asciiTheme="minorHAnsi" w:hAnsiTheme="minorHAnsi"/>
          <w:sz w:val="22"/>
          <w:szCs w:val="22"/>
        </w:rPr>
        <w:t>one</w:t>
      </w:r>
      <w:r w:rsidR="00DA1D70" w:rsidRPr="001B74C1">
        <w:rPr>
          <w:rFonts w:asciiTheme="minorHAnsi" w:hAnsiTheme="minorHAnsi"/>
          <w:sz w:val="22"/>
          <w:szCs w:val="22"/>
        </w:rPr>
        <w:t xml:space="preserve"> </w:t>
      </w:r>
      <w:r w:rsidR="007F3BB6" w:rsidRPr="001B74C1">
        <w:rPr>
          <w:rFonts w:asciiTheme="minorHAnsi" w:hAnsiTheme="minorHAnsi"/>
          <w:sz w:val="22"/>
          <w:szCs w:val="22"/>
        </w:rPr>
        <w:t>biogeographical</w:t>
      </w:r>
      <w:r w:rsidR="00DA1D70" w:rsidRPr="001B74C1">
        <w:rPr>
          <w:rFonts w:asciiTheme="minorHAnsi" w:hAnsiTheme="minorHAnsi"/>
          <w:sz w:val="22"/>
          <w:szCs w:val="22"/>
        </w:rPr>
        <w:t xml:space="preserve"> </w:t>
      </w:r>
      <w:r w:rsidR="007F3BB6" w:rsidRPr="001B74C1">
        <w:rPr>
          <w:rFonts w:asciiTheme="minorHAnsi" w:hAnsiTheme="minorHAnsi"/>
          <w:sz w:val="22"/>
          <w:szCs w:val="22"/>
        </w:rPr>
        <w:t>population</w:t>
      </w:r>
      <w:r w:rsidR="00DA1D70" w:rsidRPr="001B74C1">
        <w:rPr>
          <w:rFonts w:asciiTheme="minorHAnsi" w:hAnsiTheme="minorHAnsi"/>
          <w:sz w:val="22"/>
          <w:szCs w:val="22"/>
        </w:rPr>
        <w:t xml:space="preserve"> </w:t>
      </w:r>
      <w:r w:rsidR="007F3BB6" w:rsidRPr="001B74C1">
        <w:rPr>
          <w:rFonts w:asciiTheme="minorHAnsi" w:hAnsiTheme="minorHAnsi"/>
          <w:sz w:val="22"/>
          <w:szCs w:val="22"/>
        </w:rPr>
        <w:t>of</w:t>
      </w:r>
      <w:r w:rsidR="00DA1D70" w:rsidRPr="001B74C1">
        <w:rPr>
          <w:rFonts w:asciiTheme="minorHAnsi" w:hAnsiTheme="minorHAnsi"/>
          <w:sz w:val="22"/>
          <w:szCs w:val="22"/>
        </w:rPr>
        <w:t xml:space="preserve"> </w:t>
      </w:r>
      <w:r w:rsidR="007F3BB6" w:rsidRPr="001B74C1">
        <w:rPr>
          <w:rFonts w:asciiTheme="minorHAnsi" w:hAnsiTheme="minorHAnsi"/>
          <w:sz w:val="22"/>
          <w:szCs w:val="22"/>
        </w:rPr>
        <w:t>the</w:t>
      </w:r>
      <w:r w:rsidR="00DA1D70" w:rsidRPr="001B74C1">
        <w:rPr>
          <w:rFonts w:asciiTheme="minorHAnsi" w:hAnsiTheme="minorHAnsi"/>
          <w:sz w:val="22"/>
          <w:szCs w:val="22"/>
        </w:rPr>
        <w:t xml:space="preserve"> </w:t>
      </w:r>
      <w:r w:rsidR="007F3BB6" w:rsidRPr="001B74C1">
        <w:rPr>
          <w:rFonts w:asciiTheme="minorHAnsi" w:hAnsiTheme="minorHAnsi"/>
          <w:sz w:val="22"/>
          <w:szCs w:val="22"/>
        </w:rPr>
        <w:t>same species can occur, especially during migration periods and/or where flyway systems of different populations intersect at major wetlands. Where such populations are indistinguishable in the field, as is usually the case, this can present practical problems as to which 1% threshold to apply</w:t>
      </w:r>
      <w:r w:rsidR="007F3BB6" w:rsidRPr="001B74C1">
        <w:rPr>
          <w:rFonts w:asciiTheme="minorHAnsi" w:hAnsiTheme="minorHAnsi"/>
          <w:b/>
          <w:sz w:val="22"/>
          <w:szCs w:val="22"/>
        </w:rPr>
        <w:t>. Where such mixed populations occur (and these are inseparable in the field), it is suggested that the larger 1% threshold be used in the evaluation of sites</w:t>
      </w:r>
      <w:r w:rsidR="00FD370B" w:rsidRPr="008354DF">
        <w:rPr>
          <w:rFonts w:ascii="Calibri" w:hAnsi="Calibri"/>
          <w:b/>
          <w:sz w:val="22"/>
          <w:szCs w:val="22"/>
        </w:rPr>
        <w:t>”</w:t>
      </w:r>
      <w:r w:rsidR="007F3BB6" w:rsidRPr="008354DF">
        <w:rPr>
          <w:rFonts w:ascii="Calibri" w:hAnsi="Calibri"/>
          <w:sz w:val="22"/>
          <w:szCs w:val="22"/>
        </w:rPr>
        <w:t xml:space="preserve">. </w:t>
      </w:r>
      <w:r w:rsidR="00F4504F" w:rsidRPr="008354DF">
        <w:rPr>
          <w:rFonts w:ascii="Calibri" w:hAnsi="Calibri"/>
          <w:sz w:val="22"/>
          <w:szCs w:val="22"/>
        </w:rPr>
        <w:t xml:space="preserve"> However, id the consequence is to be of a conservation problem to the   disadvantage of there being the </w:t>
      </w:r>
      <w:r w:rsidR="00127828" w:rsidRPr="008354DF">
        <w:rPr>
          <w:rFonts w:ascii="Calibri" w:hAnsi="Calibri"/>
          <w:sz w:val="22"/>
          <w:szCs w:val="22"/>
        </w:rPr>
        <w:t xml:space="preserve">known </w:t>
      </w:r>
      <w:r w:rsidR="00F4504F" w:rsidRPr="008354DF">
        <w:rPr>
          <w:rFonts w:ascii="Calibri" w:hAnsi="Calibri"/>
          <w:sz w:val="22"/>
          <w:szCs w:val="22"/>
        </w:rPr>
        <w:t>presence of</w:t>
      </w:r>
      <w:r w:rsidR="00127828" w:rsidRPr="008354DF">
        <w:rPr>
          <w:rFonts w:ascii="Calibri" w:hAnsi="Calibri"/>
          <w:sz w:val="22"/>
          <w:szCs w:val="22"/>
        </w:rPr>
        <w:t xml:space="preserve"> there being </w:t>
      </w:r>
      <w:r w:rsidR="00F4504F" w:rsidRPr="008354DF">
        <w:rPr>
          <w:rFonts w:ascii="Calibri" w:hAnsi="Calibri"/>
          <w:sz w:val="22"/>
          <w:szCs w:val="22"/>
        </w:rPr>
        <w:t xml:space="preserve"> a very rare population as well as a more abundant one being present.</w:t>
      </w:r>
    </w:p>
    <w:p w14:paraId="11D9A7CD" w14:textId="77777777" w:rsidR="00127828" w:rsidRDefault="00127828" w:rsidP="008354DF">
      <w:pPr>
        <w:pStyle w:val="CommentText"/>
        <w:ind w:left="567"/>
      </w:pPr>
    </w:p>
    <w:p w14:paraId="49EDFEB9" w14:textId="6494224B" w:rsidR="005A3324" w:rsidRPr="001B74C1" w:rsidRDefault="009C3DA1"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5.25</w:t>
      </w:r>
      <w:r w:rsidR="004C1469" w:rsidRPr="001B74C1">
        <w:rPr>
          <w:rFonts w:asciiTheme="minorHAnsi" w:hAnsiTheme="minorHAnsi" w:cs="Arial"/>
          <w:color w:val="222222"/>
          <w:sz w:val="22"/>
          <w:szCs w:val="22"/>
        </w:rPr>
        <w:t xml:space="preserve">. </w:t>
      </w:r>
      <w:r w:rsidR="00BC4DD8" w:rsidRPr="001B74C1">
        <w:rPr>
          <w:rFonts w:asciiTheme="minorHAnsi" w:hAnsiTheme="minorHAnsi" w:cs="Arial"/>
          <w:color w:val="222222"/>
          <w:sz w:val="22"/>
          <w:szCs w:val="22"/>
        </w:rPr>
        <w:t>Consistent with the Ramsar Sites designation approach, the following addition</w:t>
      </w:r>
      <w:r w:rsidR="00CE0F0C">
        <w:rPr>
          <w:rFonts w:asciiTheme="minorHAnsi" w:hAnsiTheme="minorHAnsi" w:cs="Arial"/>
          <w:color w:val="222222"/>
          <w:sz w:val="22"/>
          <w:szCs w:val="22"/>
        </w:rPr>
        <w:t>al</w:t>
      </w:r>
      <w:r w:rsidR="00BC4DD8" w:rsidRPr="001B74C1">
        <w:rPr>
          <w:rFonts w:asciiTheme="minorHAnsi" w:hAnsiTheme="minorHAnsi" w:cs="Arial"/>
          <w:color w:val="222222"/>
          <w:sz w:val="22"/>
          <w:szCs w:val="22"/>
        </w:rPr>
        <w:t xml:space="preserve"> guidance on this issue is suggested for the application of </w:t>
      </w:r>
      <w:r w:rsidR="006C69CE">
        <w:rPr>
          <w:rFonts w:asciiTheme="minorHAnsi" w:hAnsiTheme="minorHAnsi" w:cs="Arial"/>
          <w:color w:val="222222"/>
          <w:sz w:val="22"/>
          <w:szCs w:val="22"/>
        </w:rPr>
        <w:t xml:space="preserve">the </w:t>
      </w:r>
      <w:r w:rsidR="00BC4DD8" w:rsidRPr="001B74C1">
        <w:rPr>
          <w:rFonts w:asciiTheme="minorHAnsi" w:hAnsiTheme="minorHAnsi" w:cs="Arial"/>
          <w:color w:val="222222"/>
          <w:sz w:val="22"/>
          <w:szCs w:val="22"/>
        </w:rPr>
        <w:t>FNS Criteria:</w:t>
      </w:r>
    </w:p>
    <w:p w14:paraId="7129D587" w14:textId="6CF18A43" w:rsidR="00BC4DD8" w:rsidRPr="001B74C1" w:rsidRDefault="00BC4DD8" w:rsidP="00825FA4">
      <w:pPr>
        <w:rPr>
          <w:rFonts w:asciiTheme="minorHAnsi" w:hAnsiTheme="minorHAnsi" w:cs="Arial"/>
          <w:color w:val="222222"/>
          <w:sz w:val="22"/>
          <w:szCs w:val="22"/>
        </w:rPr>
      </w:pPr>
    </w:p>
    <w:p w14:paraId="09520DAD" w14:textId="2CA64BB7" w:rsidR="00BC4DD8" w:rsidRPr="001B74C1" w:rsidRDefault="00BC4DD8" w:rsidP="00110125">
      <w:pPr>
        <w:ind w:left="567"/>
        <w:rPr>
          <w:rFonts w:asciiTheme="minorHAnsi" w:hAnsiTheme="minorHAnsi" w:cs="Arial"/>
          <w:color w:val="222222"/>
          <w:sz w:val="22"/>
          <w:szCs w:val="22"/>
        </w:rPr>
      </w:pPr>
      <w:r w:rsidRPr="001B74C1">
        <w:rPr>
          <w:rFonts w:asciiTheme="minorHAnsi" w:hAnsiTheme="minorHAnsi" w:cs="Arial"/>
          <w:color w:val="222222"/>
          <w:sz w:val="22"/>
          <w:szCs w:val="22"/>
        </w:rPr>
        <w:t>“</w:t>
      </w:r>
      <w:r w:rsidR="004064DD" w:rsidRPr="001B74C1">
        <w:rPr>
          <w:rFonts w:asciiTheme="minorHAnsi" w:hAnsiTheme="minorHAnsi" w:cs="Arial"/>
          <w:i/>
          <w:color w:val="222222"/>
          <w:sz w:val="22"/>
          <w:szCs w:val="22"/>
        </w:rPr>
        <w:t xml:space="preserve">When </w:t>
      </w:r>
      <w:r w:rsidRPr="001B74C1">
        <w:rPr>
          <w:rFonts w:asciiTheme="minorHAnsi" w:hAnsiTheme="minorHAnsi"/>
          <w:i/>
          <w:sz w:val="22"/>
          <w:szCs w:val="22"/>
        </w:rPr>
        <w:t>more than one biogeographical population of the same migratory waterbird species is considered to occur at the site,</w:t>
      </w:r>
      <w:r w:rsidR="00FB6C41" w:rsidRPr="001B74C1">
        <w:rPr>
          <w:rFonts w:asciiTheme="minorHAnsi" w:hAnsiTheme="minorHAnsi"/>
          <w:i/>
          <w:sz w:val="22"/>
          <w:szCs w:val="22"/>
        </w:rPr>
        <w:t xml:space="preserve"> </w:t>
      </w:r>
      <w:r w:rsidR="00110125" w:rsidRPr="001B74C1">
        <w:rPr>
          <w:rFonts w:asciiTheme="minorHAnsi" w:hAnsiTheme="minorHAnsi"/>
          <w:i/>
          <w:sz w:val="22"/>
          <w:szCs w:val="22"/>
        </w:rPr>
        <w:t>select the larger 1% threshold for the application of FNS Criteria B, C and E</w:t>
      </w:r>
      <w:r w:rsidR="00110125" w:rsidRPr="001B74C1">
        <w:rPr>
          <w:rFonts w:asciiTheme="minorHAnsi" w:hAnsiTheme="minorHAnsi"/>
          <w:sz w:val="22"/>
          <w:szCs w:val="22"/>
        </w:rPr>
        <w:t>.”</w:t>
      </w:r>
    </w:p>
    <w:p w14:paraId="3EB32D8B" w14:textId="51E7F38B" w:rsidR="005A3324" w:rsidRPr="001B74C1" w:rsidRDefault="005A3324" w:rsidP="00825FA4">
      <w:pPr>
        <w:rPr>
          <w:rFonts w:asciiTheme="minorHAnsi" w:hAnsiTheme="minorHAnsi" w:cs="Arial"/>
          <w:color w:val="222222"/>
          <w:sz w:val="22"/>
          <w:szCs w:val="22"/>
        </w:rPr>
      </w:pPr>
    </w:p>
    <w:p w14:paraId="271F15C7" w14:textId="4974D9C1" w:rsidR="00E71D59" w:rsidRPr="001B74C1" w:rsidRDefault="009C3DA1"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5.26</w:t>
      </w:r>
      <w:r w:rsidR="00E71D59" w:rsidRPr="001B74C1">
        <w:rPr>
          <w:rFonts w:asciiTheme="minorHAnsi" w:hAnsiTheme="minorHAnsi" w:cs="Arial"/>
          <w:color w:val="222222"/>
          <w:sz w:val="22"/>
          <w:szCs w:val="22"/>
        </w:rPr>
        <w:t xml:space="preserve">. </w:t>
      </w:r>
      <w:r w:rsidR="00E71D59" w:rsidRPr="001B74C1">
        <w:rPr>
          <w:rFonts w:asciiTheme="minorHAnsi" w:hAnsiTheme="minorHAnsi" w:cs="Arial"/>
          <w:b/>
          <w:color w:val="222222"/>
          <w:sz w:val="22"/>
          <w:szCs w:val="22"/>
        </w:rPr>
        <w:t xml:space="preserve">Applying “appreciable numbers” under globally threatened species Criterion C </w:t>
      </w:r>
      <w:r w:rsidR="00E71D59" w:rsidRPr="001B74C1">
        <w:rPr>
          <w:rFonts w:asciiTheme="minorHAnsi" w:hAnsiTheme="minorHAnsi" w:cs="Arial"/>
          <w:color w:val="222222"/>
          <w:sz w:val="22"/>
          <w:szCs w:val="22"/>
        </w:rPr>
        <w:t>(4.3.</w:t>
      </w:r>
      <w:r w:rsidR="00C427DA">
        <w:rPr>
          <w:rFonts w:asciiTheme="minorHAnsi" w:hAnsiTheme="minorHAnsi" w:cs="Arial"/>
          <w:color w:val="222222"/>
          <w:sz w:val="22"/>
          <w:szCs w:val="22"/>
        </w:rPr>
        <w:t>v</w:t>
      </w:r>
      <w:r w:rsidR="00E71D59" w:rsidRPr="001B74C1">
        <w:rPr>
          <w:rFonts w:asciiTheme="minorHAnsi" w:hAnsiTheme="minorHAnsi" w:cs="Arial"/>
          <w:color w:val="222222"/>
          <w:sz w:val="22"/>
          <w:szCs w:val="22"/>
        </w:rPr>
        <w:t xml:space="preserve"> above</w:t>
      </w:r>
      <w:r w:rsidR="00A570A3" w:rsidRPr="001B74C1">
        <w:rPr>
          <w:rFonts w:asciiTheme="minorHAnsi" w:hAnsiTheme="minorHAnsi" w:cs="Arial"/>
          <w:color w:val="222222"/>
          <w:sz w:val="22"/>
          <w:szCs w:val="22"/>
        </w:rPr>
        <w:t>)</w:t>
      </w:r>
      <w:r w:rsidR="00E71D59" w:rsidRPr="001B74C1">
        <w:rPr>
          <w:rFonts w:asciiTheme="minorHAnsi" w:hAnsiTheme="minorHAnsi" w:cs="Arial"/>
          <w:color w:val="222222"/>
          <w:sz w:val="22"/>
          <w:szCs w:val="22"/>
        </w:rPr>
        <w:t xml:space="preserve">. </w:t>
      </w:r>
      <w:r w:rsidR="00C427DA">
        <w:rPr>
          <w:rFonts w:asciiTheme="minorHAnsi" w:hAnsiTheme="minorHAnsi" w:cs="Arial"/>
          <w:color w:val="222222"/>
          <w:sz w:val="22"/>
          <w:szCs w:val="22"/>
        </w:rPr>
        <w:t>If this term is to be retained in the FNS Criteria, g</w:t>
      </w:r>
      <w:r w:rsidR="00E71D59" w:rsidRPr="001B74C1">
        <w:rPr>
          <w:rFonts w:asciiTheme="minorHAnsi" w:hAnsiTheme="minorHAnsi" w:cs="Arial"/>
          <w:color w:val="222222"/>
          <w:sz w:val="22"/>
          <w:szCs w:val="22"/>
        </w:rPr>
        <w:t xml:space="preserve">uidance is needed on what is an “appreciable </w:t>
      </w:r>
      <w:r w:rsidR="00E71D59" w:rsidRPr="001B74C1">
        <w:rPr>
          <w:rFonts w:asciiTheme="minorHAnsi" w:hAnsiTheme="minorHAnsi" w:cs="Arial"/>
          <w:color w:val="222222"/>
          <w:sz w:val="22"/>
          <w:szCs w:val="22"/>
        </w:rPr>
        <w:lastRenderedPageBreak/>
        <w:t>number” of a globally threatened species using a site. The equivalent Ramsar Criterion does not include this term and so there is no Ramsar guidance to help here.</w:t>
      </w:r>
    </w:p>
    <w:p w14:paraId="1B29B98C" w14:textId="2ABFF64B" w:rsidR="00E71D59" w:rsidRPr="001B74C1" w:rsidRDefault="00E71D59" w:rsidP="00AF7B96">
      <w:pPr>
        <w:ind w:left="567" w:hanging="567"/>
        <w:rPr>
          <w:rFonts w:asciiTheme="minorHAnsi" w:hAnsiTheme="minorHAnsi" w:cs="Arial"/>
          <w:color w:val="222222"/>
          <w:sz w:val="22"/>
          <w:szCs w:val="22"/>
        </w:rPr>
      </w:pPr>
    </w:p>
    <w:p w14:paraId="21586B32" w14:textId="2222A3BC" w:rsidR="00E71D59" w:rsidRPr="001B74C1" w:rsidRDefault="009C3DA1"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5.27</w:t>
      </w:r>
      <w:r w:rsidR="00E71D59" w:rsidRPr="001B74C1">
        <w:rPr>
          <w:rFonts w:asciiTheme="minorHAnsi" w:hAnsiTheme="minorHAnsi" w:cs="Arial"/>
          <w:color w:val="222222"/>
          <w:sz w:val="22"/>
          <w:szCs w:val="22"/>
        </w:rPr>
        <w:t xml:space="preserve">. It is important to </w:t>
      </w:r>
      <w:r w:rsidR="00AF5206" w:rsidRPr="001B74C1">
        <w:rPr>
          <w:rFonts w:asciiTheme="minorHAnsi" w:hAnsiTheme="minorHAnsi" w:cs="Arial"/>
          <w:color w:val="222222"/>
          <w:sz w:val="22"/>
          <w:szCs w:val="22"/>
        </w:rPr>
        <w:t>be</w:t>
      </w:r>
      <w:r w:rsidR="00E71D59" w:rsidRPr="001B74C1">
        <w:rPr>
          <w:rFonts w:asciiTheme="minorHAnsi" w:hAnsiTheme="minorHAnsi" w:cs="Arial"/>
          <w:color w:val="222222"/>
          <w:sz w:val="22"/>
          <w:szCs w:val="22"/>
        </w:rPr>
        <w:t xml:space="preserve"> clear that </w:t>
      </w:r>
      <w:r w:rsidR="00C00801" w:rsidRPr="001B74C1">
        <w:rPr>
          <w:rFonts w:asciiTheme="minorHAnsi" w:hAnsiTheme="minorHAnsi" w:cs="Arial"/>
          <w:color w:val="222222"/>
          <w:sz w:val="22"/>
          <w:szCs w:val="22"/>
        </w:rPr>
        <w:t>“appreciable numbers” does not necessarily mean</w:t>
      </w:r>
      <w:r w:rsidR="00F23BFE">
        <w:rPr>
          <w:rFonts w:asciiTheme="minorHAnsi" w:hAnsiTheme="minorHAnsi" w:cs="Arial"/>
          <w:color w:val="222222"/>
          <w:sz w:val="22"/>
          <w:szCs w:val="22"/>
        </w:rPr>
        <w:t xml:space="preserve"> a</w:t>
      </w:r>
      <w:r w:rsidR="00C00801" w:rsidRPr="001B74C1">
        <w:rPr>
          <w:rFonts w:asciiTheme="minorHAnsi" w:hAnsiTheme="minorHAnsi" w:cs="Arial"/>
          <w:color w:val="222222"/>
          <w:sz w:val="22"/>
          <w:szCs w:val="22"/>
        </w:rPr>
        <w:t xml:space="preserve"> “large numbers” of individuals. This is because the total population size of many globally threatened species/populations is small, and so even small numbers </w:t>
      </w:r>
      <w:r w:rsidR="00A570A3" w:rsidRPr="001B74C1">
        <w:rPr>
          <w:rFonts w:asciiTheme="minorHAnsi" w:hAnsiTheme="minorHAnsi" w:cs="Arial"/>
          <w:color w:val="222222"/>
          <w:sz w:val="22"/>
          <w:szCs w:val="22"/>
        </w:rPr>
        <w:t>of individuals can</w:t>
      </w:r>
      <w:r w:rsidR="00C00801" w:rsidRPr="001B74C1">
        <w:rPr>
          <w:rFonts w:asciiTheme="minorHAnsi" w:hAnsiTheme="minorHAnsi" w:cs="Arial"/>
          <w:color w:val="222222"/>
          <w:sz w:val="22"/>
          <w:szCs w:val="22"/>
        </w:rPr>
        <w:t xml:space="preserve"> be a considerable proportion of th</w:t>
      </w:r>
      <w:r w:rsidR="00F23BFE">
        <w:rPr>
          <w:rFonts w:asciiTheme="minorHAnsi" w:hAnsiTheme="minorHAnsi" w:cs="Arial"/>
          <w:color w:val="222222"/>
          <w:sz w:val="22"/>
          <w:szCs w:val="22"/>
        </w:rPr>
        <w:t>at</w:t>
      </w:r>
      <w:r w:rsidR="00C00801" w:rsidRPr="001B74C1">
        <w:rPr>
          <w:rFonts w:asciiTheme="minorHAnsi" w:hAnsiTheme="minorHAnsi" w:cs="Arial"/>
          <w:color w:val="222222"/>
          <w:sz w:val="22"/>
          <w:szCs w:val="22"/>
        </w:rPr>
        <w:t xml:space="preserve"> population.</w:t>
      </w:r>
    </w:p>
    <w:p w14:paraId="34D48434" w14:textId="57E091E9" w:rsidR="00DE6267" w:rsidRPr="001B74C1" w:rsidRDefault="00DE6267" w:rsidP="00AF7B96">
      <w:pPr>
        <w:ind w:left="567" w:hanging="567"/>
        <w:rPr>
          <w:rFonts w:asciiTheme="minorHAnsi" w:hAnsiTheme="minorHAnsi" w:cs="Arial"/>
          <w:color w:val="222222"/>
          <w:sz w:val="22"/>
          <w:szCs w:val="22"/>
        </w:rPr>
      </w:pPr>
    </w:p>
    <w:p w14:paraId="5D4A7B5F" w14:textId="6EF2EAA3" w:rsidR="00DE6267" w:rsidRDefault="009C3DA1"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5.28</w:t>
      </w:r>
      <w:r w:rsidR="00DE6267" w:rsidRPr="001B74C1">
        <w:rPr>
          <w:rFonts w:asciiTheme="minorHAnsi" w:hAnsiTheme="minorHAnsi" w:cs="Arial"/>
          <w:color w:val="222222"/>
          <w:sz w:val="22"/>
          <w:szCs w:val="22"/>
        </w:rPr>
        <w:t xml:space="preserve">. It is more relevant to consider the “appreciable numbers” as an appreciable percentage of a population of a globally threatened species. The question then is: what percentage </w:t>
      </w:r>
      <w:r w:rsidR="00AF5206" w:rsidRPr="001B74C1">
        <w:rPr>
          <w:rFonts w:asciiTheme="minorHAnsi" w:hAnsiTheme="minorHAnsi" w:cs="Arial"/>
          <w:color w:val="222222"/>
          <w:sz w:val="22"/>
          <w:szCs w:val="22"/>
        </w:rPr>
        <w:t>of such a population should</w:t>
      </w:r>
      <w:r w:rsidR="00DE6267" w:rsidRPr="001B74C1">
        <w:rPr>
          <w:rFonts w:asciiTheme="minorHAnsi" w:hAnsiTheme="minorHAnsi" w:cs="Arial"/>
          <w:color w:val="222222"/>
          <w:sz w:val="22"/>
          <w:szCs w:val="22"/>
        </w:rPr>
        <w:t xml:space="preserve"> be considered as “appreciable”?</w:t>
      </w:r>
    </w:p>
    <w:p w14:paraId="7820691F" w14:textId="62D3420C" w:rsidR="00127828" w:rsidRDefault="00127828" w:rsidP="00AF7B96">
      <w:pPr>
        <w:ind w:left="567" w:hanging="567"/>
        <w:rPr>
          <w:rFonts w:asciiTheme="minorHAnsi" w:hAnsiTheme="minorHAnsi" w:cs="Arial"/>
          <w:color w:val="222222"/>
          <w:sz w:val="22"/>
          <w:szCs w:val="22"/>
        </w:rPr>
      </w:pPr>
    </w:p>
    <w:p w14:paraId="1CBC2537" w14:textId="779B6742" w:rsidR="00B835CB" w:rsidRPr="001B74C1" w:rsidRDefault="00127828" w:rsidP="00AF7B96">
      <w:pPr>
        <w:ind w:left="567" w:hanging="567"/>
        <w:rPr>
          <w:rFonts w:asciiTheme="minorHAnsi" w:hAnsiTheme="minorHAnsi" w:cs="Arial"/>
          <w:color w:val="222222"/>
          <w:sz w:val="22"/>
          <w:szCs w:val="22"/>
        </w:rPr>
      </w:pPr>
      <w:r>
        <w:rPr>
          <w:rFonts w:asciiTheme="minorHAnsi" w:hAnsiTheme="minorHAnsi" w:cs="Arial"/>
          <w:color w:val="222222"/>
          <w:sz w:val="22"/>
          <w:szCs w:val="22"/>
        </w:rPr>
        <w:t xml:space="preserve">5.29. This issue needs to be referred back to the </w:t>
      </w:r>
      <w:proofErr w:type="spellStart"/>
      <w:r>
        <w:rPr>
          <w:rFonts w:asciiTheme="minorHAnsi" w:hAnsiTheme="minorHAnsi" w:cs="Arial"/>
          <w:color w:val="222222"/>
          <w:sz w:val="22"/>
          <w:szCs w:val="22"/>
        </w:rPr>
        <w:t>TSc</w:t>
      </w:r>
      <w:proofErr w:type="spellEnd"/>
      <w:r>
        <w:rPr>
          <w:rFonts w:asciiTheme="minorHAnsi" w:hAnsiTheme="minorHAnsi" w:cs="Arial"/>
          <w:color w:val="222222"/>
          <w:sz w:val="22"/>
          <w:szCs w:val="22"/>
        </w:rPr>
        <w:t xml:space="preserve"> for further consideration</w:t>
      </w:r>
      <w:r w:rsidR="00B333F0">
        <w:rPr>
          <w:rFonts w:asciiTheme="minorHAnsi" w:hAnsiTheme="minorHAnsi" w:cs="Arial"/>
          <w:color w:val="222222"/>
          <w:sz w:val="22"/>
          <w:szCs w:val="22"/>
        </w:rPr>
        <w:t>.</w:t>
      </w:r>
    </w:p>
    <w:p w14:paraId="0680DF84" w14:textId="190B89F8" w:rsidR="00AF5206" w:rsidRPr="001B74C1" w:rsidRDefault="00AF5206" w:rsidP="00AF7B96">
      <w:pPr>
        <w:ind w:left="567" w:hanging="567"/>
        <w:rPr>
          <w:rFonts w:asciiTheme="minorHAnsi" w:hAnsiTheme="minorHAnsi" w:cs="Arial"/>
          <w:color w:val="222222"/>
          <w:sz w:val="22"/>
          <w:szCs w:val="22"/>
        </w:rPr>
      </w:pPr>
    </w:p>
    <w:p w14:paraId="4A76F124" w14:textId="015B502A" w:rsidR="00AE5FC2" w:rsidRPr="001B74C1" w:rsidRDefault="00AE5FC2" w:rsidP="00825FA4">
      <w:pPr>
        <w:rPr>
          <w:rFonts w:asciiTheme="minorHAnsi" w:hAnsiTheme="minorHAnsi" w:cs="Arial"/>
          <w:color w:val="222222"/>
          <w:sz w:val="22"/>
          <w:szCs w:val="22"/>
        </w:rPr>
      </w:pPr>
    </w:p>
    <w:p w14:paraId="03EE65B5" w14:textId="4F6EE9E8" w:rsidR="00611CF9" w:rsidRPr="001B74C1" w:rsidRDefault="00A41500" w:rsidP="007443F8">
      <w:pPr>
        <w:keepNext/>
        <w:shd w:val="clear" w:color="auto" w:fill="B4C6E7" w:themeFill="accent1" w:themeFillTint="66"/>
        <w:rPr>
          <w:rFonts w:asciiTheme="minorHAnsi" w:hAnsiTheme="minorHAnsi" w:cs="Arial"/>
          <w:b/>
          <w:color w:val="222222"/>
          <w:sz w:val="22"/>
          <w:szCs w:val="22"/>
        </w:rPr>
      </w:pPr>
      <w:r>
        <w:rPr>
          <w:rFonts w:asciiTheme="minorHAnsi" w:hAnsiTheme="minorHAnsi" w:cs="Arial"/>
          <w:b/>
          <w:color w:val="222222"/>
          <w:sz w:val="22"/>
          <w:szCs w:val="22"/>
        </w:rPr>
        <w:t>6</w:t>
      </w:r>
      <w:r w:rsidR="00611CF9" w:rsidRPr="001B74C1">
        <w:rPr>
          <w:rFonts w:asciiTheme="minorHAnsi" w:hAnsiTheme="minorHAnsi" w:cs="Arial"/>
          <w:b/>
          <w:color w:val="222222"/>
          <w:sz w:val="22"/>
          <w:szCs w:val="22"/>
        </w:rPr>
        <w:t xml:space="preserve">. </w:t>
      </w:r>
      <w:r w:rsidR="00611CF9">
        <w:rPr>
          <w:rFonts w:asciiTheme="minorHAnsi" w:hAnsiTheme="minorHAnsi" w:cs="Arial"/>
          <w:b/>
          <w:color w:val="222222"/>
          <w:sz w:val="22"/>
          <w:szCs w:val="22"/>
        </w:rPr>
        <w:t>Providing additional g</w:t>
      </w:r>
      <w:r w:rsidR="00611CF9" w:rsidRPr="001B74C1">
        <w:rPr>
          <w:rFonts w:asciiTheme="minorHAnsi" w:hAnsiTheme="minorHAnsi" w:cs="Arial"/>
          <w:b/>
          <w:color w:val="222222"/>
          <w:sz w:val="22"/>
          <w:szCs w:val="22"/>
        </w:rPr>
        <w:t xml:space="preserve">uidance </w:t>
      </w:r>
      <w:r w:rsidR="00611CF9">
        <w:rPr>
          <w:rFonts w:asciiTheme="minorHAnsi" w:hAnsiTheme="minorHAnsi" w:cs="Arial"/>
          <w:b/>
          <w:color w:val="222222"/>
          <w:sz w:val="22"/>
          <w:szCs w:val="22"/>
        </w:rPr>
        <w:t>on the application of FNS Criteria in the SIS</w:t>
      </w:r>
    </w:p>
    <w:p w14:paraId="28574070" w14:textId="77777777" w:rsidR="00DD27A5" w:rsidRPr="001B74C1" w:rsidRDefault="00DD27A5" w:rsidP="007443F8">
      <w:pPr>
        <w:keepNext/>
        <w:rPr>
          <w:rFonts w:asciiTheme="minorHAnsi" w:hAnsiTheme="minorHAnsi" w:cs="Arial"/>
          <w:b/>
          <w:color w:val="222222"/>
          <w:sz w:val="22"/>
          <w:szCs w:val="22"/>
        </w:rPr>
      </w:pPr>
    </w:p>
    <w:p w14:paraId="444C38DC" w14:textId="3921A3A3" w:rsidR="000D5EF6" w:rsidRDefault="00192AD9" w:rsidP="00611CF9">
      <w:pPr>
        <w:ind w:left="567" w:hanging="567"/>
        <w:rPr>
          <w:rFonts w:asciiTheme="minorHAnsi" w:hAnsiTheme="minorHAnsi" w:cs="Arial"/>
          <w:color w:val="222222"/>
          <w:sz w:val="22"/>
          <w:szCs w:val="22"/>
        </w:rPr>
      </w:pPr>
      <w:r>
        <w:rPr>
          <w:rFonts w:asciiTheme="minorHAnsi" w:hAnsiTheme="minorHAnsi" w:cs="Arial"/>
          <w:color w:val="222222"/>
          <w:sz w:val="22"/>
          <w:szCs w:val="22"/>
        </w:rPr>
        <w:t>6</w:t>
      </w:r>
      <w:r w:rsidR="00611CF9">
        <w:rPr>
          <w:rFonts w:asciiTheme="minorHAnsi" w:hAnsiTheme="minorHAnsi" w:cs="Arial"/>
          <w:color w:val="222222"/>
          <w:sz w:val="22"/>
          <w:szCs w:val="22"/>
        </w:rPr>
        <w:t xml:space="preserve">.1. Given that the additional Criteria application guidance recommended above (section </w:t>
      </w:r>
      <w:r w:rsidR="00A82AC1">
        <w:rPr>
          <w:rFonts w:asciiTheme="minorHAnsi" w:hAnsiTheme="minorHAnsi" w:cs="Arial"/>
          <w:color w:val="222222"/>
          <w:sz w:val="22"/>
          <w:szCs w:val="22"/>
        </w:rPr>
        <w:t>5</w:t>
      </w:r>
      <w:r w:rsidR="00611CF9">
        <w:rPr>
          <w:rFonts w:asciiTheme="minorHAnsi" w:hAnsiTheme="minorHAnsi" w:cs="Arial"/>
          <w:color w:val="222222"/>
          <w:sz w:val="22"/>
          <w:szCs w:val="22"/>
        </w:rPr>
        <w:t>) will be quite lengthy</w:t>
      </w:r>
      <w:r w:rsidR="00AF55FA">
        <w:rPr>
          <w:rFonts w:asciiTheme="minorHAnsi" w:hAnsiTheme="minorHAnsi" w:cs="Arial"/>
          <w:color w:val="222222"/>
          <w:sz w:val="22"/>
          <w:szCs w:val="22"/>
        </w:rPr>
        <w:t xml:space="preserve"> it is not recommended that it is added to Field 10 of the current version of the SIS.</w:t>
      </w:r>
    </w:p>
    <w:p w14:paraId="23C8109E" w14:textId="4D3232AC" w:rsidR="00AF55FA" w:rsidRDefault="00AF55FA" w:rsidP="00611CF9">
      <w:pPr>
        <w:ind w:left="567" w:hanging="567"/>
        <w:rPr>
          <w:rFonts w:asciiTheme="minorHAnsi" w:hAnsiTheme="minorHAnsi" w:cs="Arial"/>
          <w:color w:val="222222"/>
          <w:sz w:val="22"/>
          <w:szCs w:val="22"/>
        </w:rPr>
      </w:pPr>
    </w:p>
    <w:p w14:paraId="19CECFF2" w14:textId="40228400" w:rsidR="00AF55FA" w:rsidRDefault="00192AD9" w:rsidP="00611CF9">
      <w:pPr>
        <w:ind w:left="567" w:hanging="567"/>
        <w:rPr>
          <w:rFonts w:asciiTheme="minorHAnsi" w:hAnsiTheme="minorHAnsi" w:cs="Arial"/>
          <w:color w:val="222222"/>
          <w:sz w:val="22"/>
          <w:szCs w:val="22"/>
        </w:rPr>
      </w:pPr>
      <w:r>
        <w:rPr>
          <w:rFonts w:asciiTheme="minorHAnsi" w:hAnsiTheme="minorHAnsi" w:cs="Arial"/>
          <w:color w:val="222222"/>
          <w:sz w:val="22"/>
          <w:szCs w:val="22"/>
        </w:rPr>
        <w:t>6</w:t>
      </w:r>
      <w:r w:rsidR="00AF55FA">
        <w:rPr>
          <w:rFonts w:asciiTheme="minorHAnsi" w:hAnsiTheme="minorHAnsi" w:cs="Arial"/>
          <w:color w:val="222222"/>
          <w:sz w:val="22"/>
          <w:szCs w:val="22"/>
        </w:rPr>
        <w:t>.2. Rather, it is recommended that this additional guidance is pr</w:t>
      </w:r>
      <w:r w:rsidR="00EC376D">
        <w:rPr>
          <w:rFonts w:asciiTheme="minorHAnsi" w:hAnsiTheme="minorHAnsi" w:cs="Arial"/>
          <w:color w:val="222222"/>
          <w:sz w:val="22"/>
          <w:szCs w:val="22"/>
        </w:rPr>
        <w:t>ovided as a new Annex 1 to the SIS, with a cross-reference to this guidance to be read before applying the Criteria added to SIS Field 10.</w:t>
      </w:r>
    </w:p>
    <w:p w14:paraId="0F64FE39" w14:textId="30798515" w:rsidR="00EC376D" w:rsidRDefault="00EC376D" w:rsidP="00611CF9">
      <w:pPr>
        <w:ind w:left="567" w:hanging="567"/>
        <w:rPr>
          <w:rFonts w:asciiTheme="minorHAnsi" w:hAnsiTheme="minorHAnsi" w:cs="Arial"/>
          <w:color w:val="222222"/>
          <w:sz w:val="22"/>
          <w:szCs w:val="22"/>
        </w:rPr>
      </w:pPr>
    </w:p>
    <w:p w14:paraId="02C1F5D3" w14:textId="77777777" w:rsidR="0093576C" w:rsidRDefault="00EC376D" w:rsidP="00FD4CB8">
      <w:pPr>
        <w:shd w:val="clear" w:color="auto" w:fill="D9D9D9" w:themeFill="background1" w:themeFillShade="D9"/>
        <w:ind w:left="567" w:hanging="567"/>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Pr>
          <w:rFonts w:asciiTheme="minorHAnsi" w:hAnsiTheme="minorHAnsi" w:cs="Arial"/>
          <w:b/>
          <w:color w:val="222222"/>
          <w:sz w:val="22"/>
          <w:szCs w:val="22"/>
        </w:rPr>
        <w:t>11</w:t>
      </w:r>
      <w:r w:rsidRPr="001B74C1">
        <w:rPr>
          <w:rFonts w:asciiTheme="minorHAnsi" w:hAnsiTheme="minorHAnsi" w:cs="Arial"/>
          <w:b/>
          <w:color w:val="222222"/>
          <w:sz w:val="22"/>
          <w:szCs w:val="22"/>
        </w:rPr>
        <w:t xml:space="preserve">. </w:t>
      </w:r>
      <w:r>
        <w:rPr>
          <w:rFonts w:asciiTheme="minorHAnsi" w:hAnsiTheme="minorHAnsi" w:cs="Arial"/>
          <w:b/>
          <w:color w:val="222222"/>
          <w:sz w:val="22"/>
          <w:szCs w:val="22"/>
        </w:rPr>
        <w:t xml:space="preserve">Provide the additional guidance for Partners on the correct application of </w:t>
      </w:r>
    </w:p>
    <w:p w14:paraId="40F34F32" w14:textId="35290C19" w:rsidR="00EC376D" w:rsidRPr="001B74C1" w:rsidRDefault="00EC376D" w:rsidP="00FD4CB8">
      <w:pPr>
        <w:shd w:val="clear" w:color="auto" w:fill="D9D9D9" w:themeFill="background1" w:themeFillShade="D9"/>
        <w:ind w:left="567" w:hanging="567"/>
        <w:rPr>
          <w:rFonts w:asciiTheme="minorHAnsi" w:hAnsiTheme="minorHAnsi" w:cs="Arial"/>
          <w:color w:val="222222"/>
          <w:sz w:val="22"/>
          <w:szCs w:val="22"/>
        </w:rPr>
      </w:pPr>
      <w:r>
        <w:rPr>
          <w:rFonts w:asciiTheme="minorHAnsi" w:hAnsiTheme="minorHAnsi" w:cs="Arial"/>
          <w:b/>
          <w:color w:val="222222"/>
          <w:sz w:val="22"/>
          <w:szCs w:val="22"/>
        </w:rPr>
        <w:t>the FNS Criteria as a new Annex 1 to the SIS.</w:t>
      </w:r>
    </w:p>
    <w:p w14:paraId="75162EBC" w14:textId="77DBAB96" w:rsidR="000D5EF6" w:rsidRDefault="000D5EF6" w:rsidP="00221821">
      <w:pPr>
        <w:rPr>
          <w:rFonts w:asciiTheme="minorHAnsi" w:hAnsiTheme="minorHAnsi" w:cs="Arial"/>
          <w:color w:val="222222"/>
          <w:sz w:val="22"/>
          <w:szCs w:val="22"/>
        </w:rPr>
      </w:pPr>
    </w:p>
    <w:p w14:paraId="112BDE6A" w14:textId="2654288B" w:rsidR="00FD4CB8" w:rsidRPr="001B74C1" w:rsidRDefault="00192AD9" w:rsidP="00FD4CB8">
      <w:pPr>
        <w:shd w:val="clear" w:color="auto" w:fill="B4C6E7" w:themeFill="accent1" w:themeFillTint="66"/>
        <w:rPr>
          <w:rFonts w:asciiTheme="minorHAnsi" w:hAnsiTheme="minorHAnsi" w:cs="Arial"/>
          <w:b/>
          <w:color w:val="222222"/>
          <w:sz w:val="22"/>
          <w:szCs w:val="22"/>
        </w:rPr>
      </w:pPr>
      <w:r>
        <w:rPr>
          <w:rFonts w:asciiTheme="minorHAnsi" w:hAnsiTheme="minorHAnsi" w:cs="Arial"/>
          <w:b/>
          <w:color w:val="222222"/>
          <w:sz w:val="22"/>
          <w:szCs w:val="22"/>
        </w:rPr>
        <w:t>7</w:t>
      </w:r>
      <w:r w:rsidR="00FD4CB8" w:rsidRPr="001B74C1">
        <w:rPr>
          <w:rFonts w:asciiTheme="minorHAnsi" w:hAnsiTheme="minorHAnsi" w:cs="Arial"/>
          <w:b/>
          <w:color w:val="222222"/>
          <w:sz w:val="22"/>
          <w:szCs w:val="22"/>
        </w:rPr>
        <w:t xml:space="preserve">. </w:t>
      </w:r>
      <w:r w:rsidR="00FD4CB8">
        <w:rPr>
          <w:rFonts w:asciiTheme="minorHAnsi" w:hAnsiTheme="minorHAnsi" w:cs="Arial"/>
          <w:b/>
          <w:color w:val="222222"/>
          <w:sz w:val="22"/>
          <w:szCs w:val="22"/>
        </w:rPr>
        <w:t>Providing improved access to SIS information through the EAAFP website</w:t>
      </w:r>
    </w:p>
    <w:p w14:paraId="4152852A" w14:textId="09E50343" w:rsidR="00FD4CB8" w:rsidRDefault="00FD4CB8" w:rsidP="00221821">
      <w:pPr>
        <w:rPr>
          <w:rFonts w:asciiTheme="minorHAnsi" w:hAnsiTheme="minorHAnsi" w:cs="Arial"/>
          <w:color w:val="222222"/>
          <w:sz w:val="22"/>
          <w:szCs w:val="22"/>
        </w:rPr>
      </w:pPr>
    </w:p>
    <w:p w14:paraId="31BAD7E4" w14:textId="6F83B7E1" w:rsidR="0016633E" w:rsidRDefault="00192AD9" w:rsidP="00851147">
      <w:pPr>
        <w:ind w:left="567" w:hanging="567"/>
        <w:rPr>
          <w:rFonts w:asciiTheme="minorHAnsi" w:hAnsiTheme="minorHAnsi" w:cs="Arial"/>
          <w:color w:val="222222"/>
          <w:sz w:val="22"/>
          <w:szCs w:val="22"/>
        </w:rPr>
      </w:pPr>
      <w:r>
        <w:rPr>
          <w:rFonts w:asciiTheme="minorHAnsi" w:hAnsiTheme="minorHAnsi" w:cs="Arial"/>
          <w:color w:val="222222"/>
          <w:sz w:val="22"/>
          <w:szCs w:val="22"/>
        </w:rPr>
        <w:t>7</w:t>
      </w:r>
      <w:r w:rsidR="0016633E">
        <w:rPr>
          <w:rFonts w:asciiTheme="minorHAnsi" w:hAnsiTheme="minorHAnsi" w:cs="Arial"/>
          <w:color w:val="222222"/>
          <w:sz w:val="22"/>
          <w:szCs w:val="22"/>
        </w:rPr>
        <w:t xml:space="preserve">.1. </w:t>
      </w:r>
      <w:r w:rsidR="00851147">
        <w:rPr>
          <w:rFonts w:asciiTheme="minorHAnsi" w:hAnsiTheme="minorHAnsi" w:cs="Arial"/>
          <w:color w:val="222222"/>
          <w:sz w:val="22"/>
          <w:szCs w:val="22"/>
        </w:rPr>
        <w:t xml:space="preserve">Currently, lists of designated FNSs are provided country by country on the EAAFP website on: </w:t>
      </w:r>
      <w:hyperlink r:id="rId11" w:history="1">
        <w:r w:rsidR="00851147" w:rsidRPr="00BB5145">
          <w:rPr>
            <w:rStyle w:val="Hyperlink"/>
            <w:rFonts w:asciiTheme="minorHAnsi" w:hAnsiTheme="minorHAnsi" w:cs="Arial"/>
            <w:sz w:val="22"/>
            <w:szCs w:val="22"/>
          </w:rPr>
          <w:t>https://www.eaaflyway.net/the-flyway/flyway-site-network/</w:t>
        </w:r>
      </w:hyperlink>
      <w:r w:rsidR="00851147">
        <w:rPr>
          <w:rFonts w:asciiTheme="minorHAnsi" w:hAnsiTheme="minorHAnsi" w:cs="Arial"/>
          <w:color w:val="222222"/>
          <w:sz w:val="22"/>
          <w:szCs w:val="22"/>
        </w:rPr>
        <w:t xml:space="preserve">  </w:t>
      </w:r>
      <w:r w:rsidR="00856300">
        <w:rPr>
          <w:rFonts w:asciiTheme="minorHAnsi" w:hAnsiTheme="minorHAnsi" w:cs="Arial"/>
          <w:color w:val="222222"/>
          <w:sz w:val="22"/>
          <w:szCs w:val="22"/>
        </w:rPr>
        <w:t xml:space="preserve">But they are very hard to find, and </w:t>
      </w:r>
      <w:r w:rsidR="00851147">
        <w:rPr>
          <w:rFonts w:asciiTheme="minorHAnsi" w:hAnsiTheme="minorHAnsi" w:cs="Arial"/>
          <w:color w:val="222222"/>
          <w:sz w:val="22"/>
          <w:szCs w:val="22"/>
        </w:rPr>
        <w:t xml:space="preserve">it is not possible to access SISs through </w:t>
      </w:r>
      <w:r w:rsidR="00E011F0">
        <w:rPr>
          <w:rFonts w:asciiTheme="minorHAnsi" w:hAnsiTheme="minorHAnsi" w:cs="Arial"/>
          <w:color w:val="222222"/>
          <w:sz w:val="22"/>
          <w:szCs w:val="22"/>
        </w:rPr>
        <w:t xml:space="preserve">the front end </w:t>
      </w:r>
      <w:r w:rsidR="00851147">
        <w:rPr>
          <w:rFonts w:asciiTheme="minorHAnsi" w:hAnsiTheme="minorHAnsi" w:cs="Arial"/>
          <w:color w:val="222222"/>
          <w:sz w:val="22"/>
          <w:szCs w:val="22"/>
        </w:rPr>
        <w:t>this web-page.</w:t>
      </w:r>
    </w:p>
    <w:p w14:paraId="75009EE8" w14:textId="33DD1C2C" w:rsidR="00851147" w:rsidRDefault="00851147" w:rsidP="00851147">
      <w:pPr>
        <w:ind w:left="567" w:hanging="567"/>
        <w:rPr>
          <w:rFonts w:asciiTheme="minorHAnsi" w:hAnsiTheme="minorHAnsi" w:cs="Arial"/>
          <w:color w:val="222222"/>
          <w:sz w:val="22"/>
          <w:szCs w:val="22"/>
        </w:rPr>
      </w:pPr>
    </w:p>
    <w:p w14:paraId="448EA16C" w14:textId="4D58185E" w:rsidR="00851147" w:rsidRDefault="00192AD9" w:rsidP="00851147">
      <w:pPr>
        <w:ind w:left="567" w:hanging="567"/>
        <w:rPr>
          <w:rFonts w:asciiTheme="minorHAnsi" w:hAnsiTheme="minorHAnsi" w:cs="Arial"/>
          <w:color w:val="222222"/>
          <w:sz w:val="22"/>
          <w:szCs w:val="22"/>
        </w:rPr>
      </w:pPr>
      <w:r>
        <w:rPr>
          <w:rFonts w:asciiTheme="minorHAnsi" w:hAnsiTheme="minorHAnsi" w:cs="Arial"/>
          <w:color w:val="222222"/>
          <w:sz w:val="22"/>
          <w:szCs w:val="22"/>
        </w:rPr>
        <w:t>7</w:t>
      </w:r>
      <w:r w:rsidR="00851147">
        <w:rPr>
          <w:rFonts w:asciiTheme="minorHAnsi" w:hAnsiTheme="minorHAnsi" w:cs="Arial"/>
          <w:color w:val="222222"/>
          <w:sz w:val="22"/>
          <w:szCs w:val="22"/>
        </w:rPr>
        <w:t xml:space="preserve">.2. </w:t>
      </w:r>
      <w:r w:rsidR="00E011F0">
        <w:rPr>
          <w:rFonts w:asciiTheme="minorHAnsi" w:hAnsiTheme="minorHAnsi" w:cs="Arial"/>
          <w:color w:val="222222"/>
          <w:sz w:val="22"/>
          <w:szCs w:val="22"/>
        </w:rPr>
        <w:t>It is not obvious that to</w:t>
      </w:r>
      <w:r w:rsidR="00851147">
        <w:rPr>
          <w:rFonts w:asciiTheme="minorHAnsi" w:hAnsiTheme="minorHAnsi" w:cs="Arial"/>
          <w:color w:val="222222"/>
          <w:sz w:val="22"/>
          <w:szCs w:val="22"/>
        </w:rPr>
        <w:t xml:space="preserve"> access and download individual SISs requires </w:t>
      </w:r>
      <w:r w:rsidR="00E011F0">
        <w:rPr>
          <w:rFonts w:asciiTheme="minorHAnsi" w:hAnsiTheme="minorHAnsi" w:cs="Arial"/>
          <w:color w:val="222222"/>
          <w:sz w:val="22"/>
          <w:szCs w:val="22"/>
        </w:rPr>
        <w:t>scrolling down this page, where SISs are served up country-by-country. It is not possible to open a page with all FNSs/SISs available.</w:t>
      </w:r>
    </w:p>
    <w:p w14:paraId="1EE43815" w14:textId="3448391F" w:rsidR="00363F66" w:rsidRDefault="00363F66" w:rsidP="00851147">
      <w:pPr>
        <w:ind w:left="567" w:hanging="567"/>
        <w:rPr>
          <w:rFonts w:asciiTheme="minorHAnsi" w:hAnsiTheme="minorHAnsi" w:cs="Arial"/>
          <w:color w:val="222222"/>
          <w:sz w:val="22"/>
          <w:szCs w:val="22"/>
        </w:rPr>
      </w:pPr>
    </w:p>
    <w:p w14:paraId="51C43CA4" w14:textId="1EEB2B80" w:rsidR="00363F66" w:rsidRDefault="00192AD9" w:rsidP="00851147">
      <w:pPr>
        <w:ind w:left="567" w:hanging="567"/>
        <w:rPr>
          <w:rFonts w:asciiTheme="minorHAnsi" w:hAnsiTheme="minorHAnsi" w:cs="Arial"/>
          <w:color w:val="222222"/>
          <w:sz w:val="22"/>
          <w:szCs w:val="22"/>
        </w:rPr>
      </w:pPr>
      <w:r>
        <w:rPr>
          <w:rFonts w:asciiTheme="minorHAnsi" w:hAnsiTheme="minorHAnsi" w:cs="Arial"/>
          <w:color w:val="222222"/>
          <w:sz w:val="22"/>
          <w:szCs w:val="22"/>
        </w:rPr>
        <w:t>7</w:t>
      </w:r>
      <w:r w:rsidR="00363F66">
        <w:rPr>
          <w:rFonts w:asciiTheme="minorHAnsi" w:hAnsiTheme="minorHAnsi" w:cs="Arial"/>
          <w:color w:val="222222"/>
          <w:sz w:val="22"/>
          <w:szCs w:val="22"/>
        </w:rPr>
        <w:t>.3. To access information in SISs requires going to each of these country pages</w:t>
      </w:r>
      <w:r w:rsidR="00865093">
        <w:rPr>
          <w:rFonts w:asciiTheme="minorHAnsi" w:hAnsiTheme="minorHAnsi" w:cs="Arial"/>
          <w:color w:val="222222"/>
          <w:sz w:val="22"/>
          <w:szCs w:val="22"/>
        </w:rPr>
        <w:t>, then opening and downloading each FNS SIS separately.</w:t>
      </w:r>
    </w:p>
    <w:p w14:paraId="6284EDA2" w14:textId="209D3FD7" w:rsidR="00865093" w:rsidRDefault="00865093" w:rsidP="00851147">
      <w:pPr>
        <w:ind w:left="567" w:hanging="567"/>
        <w:rPr>
          <w:rFonts w:asciiTheme="minorHAnsi" w:hAnsiTheme="minorHAnsi" w:cs="Arial"/>
          <w:color w:val="222222"/>
          <w:sz w:val="22"/>
          <w:szCs w:val="22"/>
        </w:rPr>
      </w:pPr>
    </w:p>
    <w:p w14:paraId="4BA6D95F" w14:textId="2BF843D7" w:rsidR="00865093" w:rsidRDefault="00192AD9" w:rsidP="00851147">
      <w:pPr>
        <w:ind w:left="567" w:hanging="567"/>
        <w:rPr>
          <w:rFonts w:asciiTheme="minorHAnsi" w:hAnsiTheme="minorHAnsi" w:cs="Arial"/>
          <w:color w:val="222222"/>
          <w:sz w:val="22"/>
          <w:szCs w:val="22"/>
        </w:rPr>
      </w:pPr>
      <w:r>
        <w:rPr>
          <w:rFonts w:asciiTheme="minorHAnsi" w:hAnsiTheme="minorHAnsi" w:cs="Arial"/>
          <w:color w:val="222222"/>
          <w:sz w:val="22"/>
          <w:szCs w:val="22"/>
        </w:rPr>
        <w:t>7</w:t>
      </w:r>
      <w:r w:rsidR="00865093">
        <w:rPr>
          <w:rFonts w:asciiTheme="minorHAnsi" w:hAnsiTheme="minorHAnsi" w:cs="Arial"/>
          <w:color w:val="222222"/>
          <w:sz w:val="22"/>
          <w:szCs w:val="22"/>
        </w:rPr>
        <w:t xml:space="preserve">.4. For anyone (Secretariat, TsC, Partners, third-parties) needing to access </w:t>
      </w:r>
      <w:r w:rsidR="00587A48">
        <w:rPr>
          <w:rFonts w:asciiTheme="minorHAnsi" w:hAnsiTheme="minorHAnsi" w:cs="Arial"/>
          <w:color w:val="222222"/>
          <w:sz w:val="22"/>
          <w:szCs w:val="22"/>
        </w:rPr>
        <w:t xml:space="preserve">and analyse </w:t>
      </w:r>
      <w:r w:rsidR="00526DC6">
        <w:rPr>
          <w:rFonts w:asciiTheme="minorHAnsi" w:hAnsiTheme="minorHAnsi" w:cs="Arial"/>
          <w:color w:val="222222"/>
          <w:sz w:val="22"/>
          <w:szCs w:val="22"/>
        </w:rPr>
        <w:t xml:space="preserve">data and </w:t>
      </w:r>
      <w:r w:rsidR="00865093">
        <w:rPr>
          <w:rFonts w:asciiTheme="minorHAnsi" w:hAnsiTheme="minorHAnsi" w:cs="Arial"/>
          <w:color w:val="222222"/>
          <w:sz w:val="22"/>
          <w:szCs w:val="22"/>
        </w:rPr>
        <w:t xml:space="preserve">information within SISs </w:t>
      </w:r>
      <w:r w:rsidR="00964210">
        <w:rPr>
          <w:rFonts w:asciiTheme="minorHAnsi" w:hAnsiTheme="minorHAnsi" w:cs="Arial"/>
          <w:color w:val="222222"/>
          <w:sz w:val="22"/>
          <w:szCs w:val="22"/>
        </w:rPr>
        <w:t xml:space="preserve">for analyses </w:t>
      </w:r>
      <w:r w:rsidR="00865093">
        <w:rPr>
          <w:rFonts w:asciiTheme="minorHAnsi" w:hAnsiTheme="minorHAnsi" w:cs="Arial"/>
          <w:color w:val="222222"/>
          <w:sz w:val="22"/>
          <w:szCs w:val="22"/>
        </w:rPr>
        <w:t>across the Flyway Network this is a very cumbersome and time-consuming process.</w:t>
      </w:r>
    </w:p>
    <w:p w14:paraId="14238EE1" w14:textId="332D00B1" w:rsidR="00964210" w:rsidRDefault="00964210" w:rsidP="00851147">
      <w:pPr>
        <w:ind w:left="567" w:hanging="567"/>
        <w:rPr>
          <w:rFonts w:asciiTheme="minorHAnsi" w:hAnsiTheme="minorHAnsi" w:cs="Arial"/>
          <w:color w:val="222222"/>
          <w:sz w:val="22"/>
          <w:szCs w:val="22"/>
        </w:rPr>
      </w:pPr>
    </w:p>
    <w:p w14:paraId="60ECF61A" w14:textId="552D2B1E" w:rsidR="00851147" w:rsidRDefault="00192AD9" w:rsidP="00851147">
      <w:pPr>
        <w:ind w:left="567" w:hanging="567"/>
        <w:rPr>
          <w:rFonts w:asciiTheme="minorHAnsi" w:hAnsiTheme="minorHAnsi" w:cs="Arial"/>
          <w:color w:val="222222"/>
          <w:sz w:val="22"/>
          <w:szCs w:val="22"/>
        </w:rPr>
      </w:pPr>
      <w:r>
        <w:rPr>
          <w:rFonts w:asciiTheme="minorHAnsi" w:hAnsiTheme="minorHAnsi" w:cs="Arial"/>
          <w:color w:val="222222"/>
          <w:sz w:val="22"/>
          <w:szCs w:val="22"/>
        </w:rPr>
        <w:t>7</w:t>
      </w:r>
      <w:r w:rsidR="00964210">
        <w:rPr>
          <w:rFonts w:asciiTheme="minorHAnsi" w:hAnsiTheme="minorHAnsi" w:cs="Arial"/>
          <w:color w:val="222222"/>
          <w:sz w:val="22"/>
          <w:szCs w:val="22"/>
        </w:rPr>
        <w:t xml:space="preserve">.5. </w:t>
      </w:r>
      <w:r w:rsidR="00526DC6">
        <w:rPr>
          <w:rFonts w:asciiTheme="minorHAnsi" w:hAnsiTheme="minorHAnsi" w:cs="Arial"/>
          <w:color w:val="222222"/>
          <w:sz w:val="22"/>
          <w:szCs w:val="22"/>
        </w:rPr>
        <w:t xml:space="preserve">Ways and means </w:t>
      </w:r>
      <w:r>
        <w:rPr>
          <w:rFonts w:asciiTheme="minorHAnsi" w:hAnsiTheme="minorHAnsi" w:cs="Arial"/>
          <w:color w:val="222222"/>
          <w:sz w:val="22"/>
          <w:szCs w:val="22"/>
        </w:rPr>
        <w:t>should be sought for</w:t>
      </w:r>
      <w:r w:rsidR="00526DC6">
        <w:rPr>
          <w:rFonts w:asciiTheme="minorHAnsi" w:hAnsiTheme="minorHAnsi" w:cs="Arial"/>
          <w:color w:val="222222"/>
          <w:sz w:val="22"/>
          <w:szCs w:val="22"/>
        </w:rPr>
        <w:t xml:space="preserve"> establishing a coded database, with online search facilities, of the data and information in each SIS, along the lines of the Ramsar Sites Information Service (RSIS) </w:t>
      </w:r>
      <w:hyperlink r:id="rId12" w:history="1">
        <w:r w:rsidR="00526DC6" w:rsidRPr="00BB5145">
          <w:rPr>
            <w:rStyle w:val="Hyperlink"/>
            <w:rFonts w:asciiTheme="minorHAnsi" w:hAnsiTheme="minorHAnsi" w:cs="Arial"/>
            <w:sz w:val="22"/>
            <w:szCs w:val="22"/>
          </w:rPr>
          <w:t>https://rsis.ramsar.org</w:t>
        </w:r>
      </w:hyperlink>
      <w:r w:rsidR="007443F8">
        <w:rPr>
          <w:rStyle w:val="Hyperlink"/>
          <w:rFonts w:asciiTheme="minorHAnsi" w:hAnsiTheme="minorHAnsi" w:cs="Arial"/>
          <w:sz w:val="22"/>
          <w:szCs w:val="22"/>
        </w:rPr>
        <w:t>.</w:t>
      </w:r>
      <w:r w:rsidR="00526DC6">
        <w:rPr>
          <w:rFonts w:asciiTheme="minorHAnsi" w:hAnsiTheme="minorHAnsi" w:cs="Arial"/>
          <w:color w:val="222222"/>
          <w:sz w:val="22"/>
          <w:szCs w:val="22"/>
        </w:rPr>
        <w:t xml:space="preserve"> </w:t>
      </w:r>
    </w:p>
    <w:p w14:paraId="40DC0706" w14:textId="77777777" w:rsidR="0093576C" w:rsidRDefault="0093576C" w:rsidP="00851147">
      <w:pPr>
        <w:ind w:left="567" w:hanging="567"/>
        <w:rPr>
          <w:rFonts w:asciiTheme="minorHAnsi" w:hAnsiTheme="minorHAnsi" w:cs="Arial"/>
          <w:color w:val="222222"/>
          <w:sz w:val="22"/>
          <w:szCs w:val="22"/>
        </w:rPr>
      </w:pPr>
    </w:p>
    <w:p w14:paraId="0533F41F" w14:textId="77777777" w:rsidR="0093576C" w:rsidRDefault="00776DB9" w:rsidP="00776DB9">
      <w:pPr>
        <w:shd w:val="clear" w:color="auto" w:fill="D9D9D9" w:themeFill="background1" w:themeFillShade="D9"/>
        <w:ind w:left="567" w:hanging="567"/>
        <w:rPr>
          <w:rFonts w:asciiTheme="minorHAnsi" w:hAnsiTheme="minorHAnsi" w:cs="Arial"/>
          <w:b/>
          <w:color w:val="222222"/>
          <w:sz w:val="22"/>
          <w:szCs w:val="22"/>
        </w:rPr>
      </w:pPr>
      <w:r w:rsidRPr="001B74C1">
        <w:rPr>
          <w:rFonts w:asciiTheme="minorHAnsi" w:hAnsiTheme="minorHAnsi" w:cs="Arial"/>
          <w:b/>
          <w:color w:val="222222"/>
          <w:sz w:val="22"/>
          <w:szCs w:val="22"/>
        </w:rPr>
        <w:t xml:space="preserve">Recommendation </w:t>
      </w:r>
      <w:r>
        <w:rPr>
          <w:rFonts w:asciiTheme="minorHAnsi" w:hAnsiTheme="minorHAnsi" w:cs="Arial"/>
          <w:b/>
          <w:color w:val="222222"/>
          <w:sz w:val="22"/>
          <w:szCs w:val="22"/>
        </w:rPr>
        <w:t>12</w:t>
      </w:r>
      <w:r w:rsidRPr="001B74C1">
        <w:rPr>
          <w:rFonts w:asciiTheme="minorHAnsi" w:hAnsiTheme="minorHAnsi" w:cs="Arial"/>
          <w:b/>
          <w:color w:val="222222"/>
          <w:sz w:val="22"/>
          <w:szCs w:val="22"/>
        </w:rPr>
        <w:t>.</w:t>
      </w:r>
      <w:r w:rsidR="00526DC6">
        <w:rPr>
          <w:rFonts w:asciiTheme="minorHAnsi" w:hAnsiTheme="minorHAnsi" w:cs="Arial"/>
          <w:b/>
          <w:color w:val="222222"/>
          <w:sz w:val="22"/>
          <w:szCs w:val="22"/>
        </w:rPr>
        <w:t xml:space="preserve"> </w:t>
      </w:r>
      <w:r w:rsidR="00526DC6" w:rsidRPr="00526DC6">
        <w:rPr>
          <w:rFonts w:asciiTheme="minorHAnsi" w:hAnsiTheme="minorHAnsi" w:cs="Arial"/>
          <w:b/>
          <w:color w:val="222222"/>
          <w:sz w:val="22"/>
          <w:szCs w:val="22"/>
        </w:rPr>
        <w:t>Explore ways and means of establishing a coded database, with online</w:t>
      </w:r>
      <w:r w:rsidR="0093576C">
        <w:rPr>
          <w:rFonts w:asciiTheme="minorHAnsi" w:hAnsiTheme="minorHAnsi" w:cs="Arial"/>
          <w:b/>
          <w:color w:val="222222"/>
          <w:sz w:val="22"/>
          <w:szCs w:val="22"/>
        </w:rPr>
        <w:t xml:space="preserve"> </w:t>
      </w:r>
    </w:p>
    <w:p w14:paraId="6C6B7141" w14:textId="730936D4" w:rsidR="00776DB9" w:rsidRPr="0093576C" w:rsidRDefault="00526DC6" w:rsidP="0093576C">
      <w:pPr>
        <w:shd w:val="clear" w:color="auto" w:fill="D9D9D9" w:themeFill="background1" w:themeFillShade="D9"/>
        <w:ind w:left="567" w:hanging="567"/>
        <w:rPr>
          <w:rFonts w:asciiTheme="minorHAnsi" w:hAnsiTheme="minorHAnsi" w:cs="Arial"/>
          <w:b/>
          <w:color w:val="222222"/>
          <w:sz w:val="22"/>
          <w:szCs w:val="22"/>
        </w:rPr>
      </w:pPr>
      <w:r w:rsidRPr="00526DC6">
        <w:rPr>
          <w:rFonts w:asciiTheme="minorHAnsi" w:hAnsiTheme="minorHAnsi" w:cs="Arial"/>
          <w:b/>
          <w:color w:val="222222"/>
          <w:sz w:val="22"/>
          <w:szCs w:val="22"/>
        </w:rPr>
        <w:t>search facilities, of the data and information in each SIS</w:t>
      </w:r>
      <w:r w:rsidR="00776DB9" w:rsidRPr="00526DC6">
        <w:rPr>
          <w:rFonts w:asciiTheme="minorHAnsi" w:hAnsiTheme="minorHAnsi" w:cs="Arial"/>
          <w:b/>
          <w:color w:val="222222"/>
          <w:sz w:val="22"/>
          <w:szCs w:val="22"/>
        </w:rPr>
        <w:t>.</w:t>
      </w:r>
    </w:p>
    <w:sectPr w:rsidR="00776DB9" w:rsidRPr="0093576C" w:rsidSect="00DA1CAD">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9C9C" w14:textId="77777777" w:rsidR="00B01911" w:rsidRDefault="00B01911" w:rsidP="000C21BA">
      <w:r>
        <w:separator/>
      </w:r>
    </w:p>
  </w:endnote>
  <w:endnote w:type="continuationSeparator" w:id="0">
    <w:p w14:paraId="521E2BAE" w14:textId="77777777" w:rsidR="00B01911" w:rsidRDefault="00B01911" w:rsidP="000C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989624"/>
      <w:docPartObj>
        <w:docPartGallery w:val="Page Numbers (Bottom of Page)"/>
        <w:docPartUnique/>
      </w:docPartObj>
    </w:sdtPr>
    <w:sdtEndPr>
      <w:rPr>
        <w:rStyle w:val="PageNumber"/>
      </w:rPr>
    </w:sdtEndPr>
    <w:sdtContent>
      <w:p w14:paraId="686135F5" w14:textId="20FB5857" w:rsidR="004A3F76" w:rsidRDefault="004A3F76" w:rsidP="002E6C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A6428" w14:textId="77777777" w:rsidR="004A3F76" w:rsidRDefault="004A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848835"/>
      <w:docPartObj>
        <w:docPartGallery w:val="Page Numbers (Bottom of Page)"/>
        <w:docPartUnique/>
      </w:docPartObj>
    </w:sdtPr>
    <w:sdtEndPr>
      <w:rPr>
        <w:rStyle w:val="PageNumber"/>
      </w:rPr>
    </w:sdtEndPr>
    <w:sdtContent>
      <w:p w14:paraId="7A49FE06" w14:textId="5CF2DB91" w:rsidR="004A3F76" w:rsidRDefault="004A3F76" w:rsidP="002E6C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D1275" w14:textId="77777777" w:rsidR="004A3F76" w:rsidRDefault="004A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E96C" w14:textId="77777777" w:rsidR="00B01911" w:rsidRDefault="00B01911" w:rsidP="000C21BA">
      <w:r>
        <w:separator/>
      </w:r>
    </w:p>
  </w:footnote>
  <w:footnote w:type="continuationSeparator" w:id="0">
    <w:p w14:paraId="329726F5" w14:textId="77777777" w:rsidR="00B01911" w:rsidRDefault="00B01911" w:rsidP="000C21BA">
      <w:r>
        <w:continuationSeparator/>
      </w:r>
    </w:p>
  </w:footnote>
  <w:footnote w:id="1">
    <w:p w14:paraId="7EB6E3A8" w14:textId="77777777" w:rsidR="004A3F76" w:rsidRPr="007B1A4A" w:rsidRDefault="004A3F76" w:rsidP="00BA48A9">
      <w:pPr>
        <w:pStyle w:val="NormalWeb"/>
        <w:rPr>
          <w:rFonts w:asciiTheme="minorHAnsi" w:hAnsiTheme="minorHAnsi"/>
          <w:sz w:val="18"/>
          <w:szCs w:val="18"/>
        </w:rPr>
      </w:pPr>
      <w:r w:rsidRPr="007B1A4A">
        <w:rPr>
          <w:rStyle w:val="FootnoteReference"/>
          <w:rFonts w:asciiTheme="minorHAnsi" w:hAnsiTheme="minorHAnsi"/>
          <w:sz w:val="18"/>
          <w:szCs w:val="18"/>
        </w:rPr>
        <w:footnoteRef/>
      </w:r>
      <w:r w:rsidRPr="007B1A4A">
        <w:rPr>
          <w:rFonts w:asciiTheme="minorHAnsi" w:hAnsiTheme="minorHAnsi"/>
          <w:sz w:val="18"/>
          <w:szCs w:val="18"/>
        </w:rPr>
        <w:t xml:space="preserve"> Ramsar Criterion 4: “A wetland should be considered internationally important if it supports plant and/or animal species at a critical stage in their life cycles, or provides refuge during adverse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D65" w14:textId="1A1C0DE9" w:rsidR="004A3F76" w:rsidRPr="0093576C" w:rsidRDefault="004A3F76" w:rsidP="00863D92">
    <w:pPr>
      <w:pStyle w:val="Header"/>
      <w:pBdr>
        <w:bottom w:val="single" w:sz="4" w:space="1" w:color="auto"/>
      </w:pBdr>
      <w:rPr>
        <w:rFonts w:cs="Arial"/>
        <w:i/>
        <w:color w:val="2F5496" w:themeColor="accent1" w:themeShade="BF"/>
        <w:sz w:val="20"/>
        <w:szCs w:val="14"/>
        <w:lang w:val="de-DE"/>
      </w:rPr>
    </w:pPr>
    <w:bookmarkStart w:id="0" w:name="_Hlk523719439"/>
    <w:r w:rsidRPr="0093576C">
      <w:rPr>
        <w:rFonts w:cs="Arial"/>
        <w:i/>
        <w:sz w:val="20"/>
        <w:szCs w:val="14"/>
        <w:lang w:val="de-DE"/>
      </w:rPr>
      <w:t>EAAFP/MOP11/</w:t>
    </w:r>
    <w:r w:rsidR="0093576C">
      <w:rPr>
        <w:rFonts w:cs="Arial"/>
        <w:i/>
        <w:sz w:val="20"/>
        <w:szCs w:val="14"/>
        <w:lang w:val="de-DE"/>
      </w:rPr>
      <w:t>Draft Document</w:t>
    </w:r>
    <w:r w:rsidRPr="0093576C">
      <w:rPr>
        <w:rFonts w:cs="Arial"/>
        <w:i/>
        <w:sz w:val="20"/>
        <w:szCs w:val="14"/>
        <w:lang w:val="de-DE"/>
      </w:rPr>
      <w:t xml:space="preserve">. </w:t>
    </w:r>
    <w:r w:rsidR="0093576C" w:rsidRPr="0093576C">
      <w:rPr>
        <w:rFonts w:cs="Arial"/>
        <w:i/>
        <w:sz w:val="20"/>
        <w:szCs w:val="14"/>
        <w:lang w:val="de-DE"/>
      </w:rPr>
      <w:t>13</w:t>
    </w:r>
  </w:p>
  <w:bookmarkEnd w:id="0"/>
  <w:p w14:paraId="746E0F9D" w14:textId="77777777" w:rsidR="004A3F76" w:rsidRDefault="004A3F76" w:rsidP="00863D92">
    <w:pPr>
      <w:pStyle w:val="Header"/>
    </w:pPr>
  </w:p>
  <w:p w14:paraId="05F5BFD2" w14:textId="5A69E407" w:rsidR="004A3F76" w:rsidRDefault="004A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03D0"/>
    <w:multiLevelType w:val="hybridMultilevel"/>
    <w:tmpl w:val="F7FC03CC"/>
    <w:lvl w:ilvl="0" w:tplc="08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ED7486"/>
    <w:multiLevelType w:val="multilevel"/>
    <w:tmpl w:val="1D48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9211D"/>
    <w:multiLevelType w:val="hybridMultilevel"/>
    <w:tmpl w:val="F7FC03CC"/>
    <w:lvl w:ilvl="0" w:tplc="08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6803329"/>
    <w:multiLevelType w:val="hybridMultilevel"/>
    <w:tmpl w:val="BF4A0530"/>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9ED31EC"/>
    <w:multiLevelType w:val="multilevel"/>
    <w:tmpl w:val="BD946F76"/>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CC4A77"/>
    <w:multiLevelType w:val="hybridMultilevel"/>
    <w:tmpl w:val="77068AF8"/>
    <w:lvl w:ilvl="0" w:tplc="9B464AD0">
      <w:numFmt w:val="bullet"/>
      <w:lvlText w:val=""/>
      <w:lvlJc w:val="left"/>
      <w:pPr>
        <w:ind w:left="1129" w:hanging="420"/>
      </w:pPr>
      <w:rPr>
        <w:rFonts w:ascii="Symbol" w:eastAsia="Times New Roman" w:hAnsi="Symbol" w:cs="Times New Roman" w:hint="default"/>
        <w:sz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794472065">
    <w:abstractNumId w:val="0"/>
  </w:num>
  <w:num w:numId="2" w16cid:durableId="2034377374">
    <w:abstractNumId w:val="5"/>
  </w:num>
  <w:num w:numId="3" w16cid:durableId="2090082170">
    <w:abstractNumId w:val="2"/>
  </w:num>
  <w:num w:numId="4" w16cid:durableId="1946500487">
    <w:abstractNumId w:val="1"/>
  </w:num>
  <w:num w:numId="5" w16cid:durableId="836262849">
    <w:abstractNumId w:val="4"/>
  </w:num>
  <w:num w:numId="6" w16cid:durableId="143131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tDAzNDM3MzUyNTVX0lEKTi0uzszPAykwrAUALXlToSwAAAA="/>
  </w:docVars>
  <w:rsids>
    <w:rsidRoot w:val="0092306E"/>
    <w:rsid w:val="0000114F"/>
    <w:rsid w:val="0000537D"/>
    <w:rsid w:val="000158DC"/>
    <w:rsid w:val="00024231"/>
    <w:rsid w:val="00027AE9"/>
    <w:rsid w:val="00027BF2"/>
    <w:rsid w:val="00036E60"/>
    <w:rsid w:val="00041F49"/>
    <w:rsid w:val="00047305"/>
    <w:rsid w:val="00050DB7"/>
    <w:rsid w:val="00056B35"/>
    <w:rsid w:val="00086EAA"/>
    <w:rsid w:val="000943C7"/>
    <w:rsid w:val="00096B98"/>
    <w:rsid w:val="000A749A"/>
    <w:rsid w:val="000B47C9"/>
    <w:rsid w:val="000C21BA"/>
    <w:rsid w:val="000C2442"/>
    <w:rsid w:val="000C5C74"/>
    <w:rsid w:val="000D5EF6"/>
    <w:rsid w:val="000D7F0D"/>
    <w:rsid w:val="000E103D"/>
    <w:rsid w:val="000F0D0D"/>
    <w:rsid w:val="000F2228"/>
    <w:rsid w:val="000F3CC1"/>
    <w:rsid w:val="00102E6D"/>
    <w:rsid w:val="00103454"/>
    <w:rsid w:val="001040E2"/>
    <w:rsid w:val="00110125"/>
    <w:rsid w:val="00122C09"/>
    <w:rsid w:val="00127828"/>
    <w:rsid w:val="00130BA6"/>
    <w:rsid w:val="00140F2B"/>
    <w:rsid w:val="00142E14"/>
    <w:rsid w:val="001442FD"/>
    <w:rsid w:val="001512B1"/>
    <w:rsid w:val="0015256B"/>
    <w:rsid w:val="00160508"/>
    <w:rsid w:val="001606AD"/>
    <w:rsid w:val="0016633E"/>
    <w:rsid w:val="00176EEC"/>
    <w:rsid w:val="00183192"/>
    <w:rsid w:val="00192AD9"/>
    <w:rsid w:val="001B718A"/>
    <w:rsid w:val="001B74C1"/>
    <w:rsid w:val="001B7F1A"/>
    <w:rsid w:val="001C1400"/>
    <w:rsid w:val="001C3977"/>
    <w:rsid w:val="001C430D"/>
    <w:rsid w:val="001C4F6B"/>
    <w:rsid w:val="001D0AFD"/>
    <w:rsid w:val="001D71CE"/>
    <w:rsid w:val="001E6120"/>
    <w:rsid w:val="0020449E"/>
    <w:rsid w:val="00207B92"/>
    <w:rsid w:val="00212D3F"/>
    <w:rsid w:val="002166F3"/>
    <w:rsid w:val="00221821"/>
    <w:rsid w:val="00223D3A"/>
    <w:rsid w:val="00225CFF"/>
    <w:rsid w:val="002536D2"/>
    <w:rsid w:val="00253BE7"/>
    <w:rsid w:val="00261274"/>
    <w:rsid w:val="00261AAE"/>
    <w:rsid w:val="0026574E"/>
    <w:rsid w:val="00271AB4"/>
    <w:rsid w:val="00272990"/>
    <w:rsid w:val="0027590A"/>
    <w:rsid w:val="002953EA"/>
    <w:rsid w:val="002A433A"/>
    <w:rsid w:val="002A6613"/>
    <w:rsid w:val="002E2887"/>
    <w:rsid w:val="002E57D5"/>
    <w:rsid w:val="002E5971"/>
    <w:rsid w:val="002E6CD0"/>
    <w:rsid w:val="003073AD"/>
    <w:rsid w:val="0031092C"/>
    <w:rsid w:val="0031277C"/>
    <w:rsid w:val="00316306"/>
    <w:rsid w:val="0032422A"/>
    <w:rsid w:val="003246FD"/>
    <w:rsid w:val="00326A60"/>
    <w:rsid w:val="0033464D"/>
    <w:rsid w:val="00334828"/>
    <w:rsid w:val="00344624"/>
    <w:rsid w:val="00345425"/>
    <w:rsid w:val="00346862"/>
    <w:rsid w:val="00347F7E"/>
    <w:rsid w:val="00350168"/>
    <w:rsid w:val="003540E5"/>
    <w:rsid w:val="00354B33"/>
    <w:rsid w:val="00360770"/>
    <w:rsid w:val="00363F66"/>
    <w:rsid w:val="0036491A"/>
    <w:rsid w:val="00367205"/>
    <w:rsid w:val="00370700"/>
    <w:rsid w:val="0038101F"/>
    <w:rsid w:val="0038137B"/>
    <w:rsid w:val="00382D99"/>
    <w:rsid w:val="00385957"/>
    <w:rsid w:val="00394295"/>
    <w:rsid w:val="00395D94"/>
    <w:rsid w:val="0039790A"/>
    <w:rsid w:val="003A162B"/>
    <w:rsid w:val="003A2DEB"/>
    <w:rsid w:val="003A65CF"/>
    <w:rsid w:val="003C2282"/>
    <w:rsid w:val="003C3169"/>
    <w:rsid w:val="003C4FAB"/>
    <w:rsid w:val="003C6E87"/>
    <w:rsid w:val="003D0242"/>
    <w:rsid w:val="003D7CA9"/>
    <w:rsid w:val="003F02F8"/>
    <w:rsid w:val="003F2216"/>
    <w:rsid w:val="003F4B70"/>
    <w:rsid w:val="003F644A"/>
    <w:rsid w:val="0040127D"/>
    <w:rsid w:val="004035DF"/>
    <w:rsid w:val="004064DD"/>
    <w:rsid w:val="004168E8"/>
    <w:rsid w:val="004231C9"/>
    <w:rsid w:val="00426492"/>
    <w:rsid w:val="004336B0"/>
    <w:rsid w:val="004379B9"/>
    <w:rsid w:val="004417C2"/>
    <w:rsid w:val="00442649"/>
    <w:rsid w:val="0044304A"/>
    <w:rsid w:val="00446CA1"/>
    <w:rsid w:val="00447263"/>
    <w:rsid w:val="0045314F"/>
    <w:rsid w:val="004567C9"/>
    <w:rsid w:val="00476639"/>
    <w:rsid w:val="00477E7C"/>
    <w:rsid w:val="00480C07"/>
    <w:rsid w:val="0048221E"/>
    <w:rsid w:val="00487643"/>
    <w:rsid w:val="00490843"/>
    <w:rsid w:val="004A3F76"/>
    <w:rsid w:val="004A63CF"/>
    <w:rsid w:val="004B6891"/>
    <w:rsid w:val="004C0B8E"/>
    <w:rsid w:val="004C1469"/>
    <w:rsid w:val="004D4F72"/>
    <w:rsid w:val="004E09F8"/>
    <w:rsid w:val="004F4899"/>
    <w:rsid w:val="00500232"/>
    <w:rsid w:val="00505E75"/>
    <w:rsid w:val="0051459C"/>
    <w:rsid w:val="00516A92"/>
    <w:rsid w:val="00526DC6"/>
    <w:rsid w:val="00551D80"/>
    <w:rsid w:val="005629DC"/>
    <w:rsid w:val="00566DCB"/>
    <w:rsid w:val="00577C98"/>
    <w:rsid w:val="005854C7"/>
    <w:rsid w:val="00585D59"/>
    <w:rsid w:val="00587A48"/>
    <w:rsid w:val="005A3324"/>
    <w:rsid w:val="005A5B64"/>
    <w:rsid w:val="005C4B4E"/>
    <w:rsid w:val="005C508A"/>
    <w:rsid w:val="005D150C"/>
    <w:rsid w:val="005D1E17"/>
    <w:rsid w:val="005D3DD2"/>
    <w:rsid w:val="005D55D8"/>
    <w:rsid w:val="005E4D7F"/>
    <w:rsid w:val="005E5980"/>
    <w:rsid w:val="005F080B"/>
    <w:rsid w:val="005F21F0"/>
    <w:rsid w:val="005F3972"/>
    <w:rsid w:val="005F576C"/>
    <w:rsid w:val="005F621B"/>
    <w:rsid w:val="00602BB2"/>
    <w:rsid w:val="00605047"/>
    <w:rsid w:val="00611CF9"/>
    <w:rsid w:val="00614B01"/>
    <w:rsid w:val="00620849"/>
    <w:rsid w:val="00621C8A"/>
    <w:rsid w:val="006250C0"/>
    <w:rsid w:val="00646E3F"/>
    <w:rsid w:val="00650CB0"/>
    <w:rsid w:val="0065696D"/>
    <w:rsid w:val="00664113"/>
    <w:rsid w:val="006654AD"/>
    <w:rsid w:val="00667B4C"/>
    <w:rsid w:val="006725EE"/>
    <w:rsid w:val="006741AE"/>
    <w:rsid w:val="00676827"/>
    <w:rsid w:val="006864EA"/>
    <w:rsid w:val="006876DD"/>
    <w:rsid w:val="00691BCC"/>
    <w:rsid w:val="00692081"/>
    <w:rsid w:val="00693422"/>
    <w:rsid w:val="006A1B32"/>
    <w:rsid w:val="006A2567"/>
    <w:rsid w:val="006A6BD6"/>
    <w:rsid w:val="006C69CE"/>
    <w:rsid w:val="006D1A0D"/>
    <w:rsid w:val="006D1D8C"/>
    <w:rsid w:val="006D5E5B"/>
    <w:rsid w:val="006D5FEA"/>
    <w:rsid w:val="006D7D16"/>
    <w:rsid w:val="006E3A31"/>
    <w:rsid w:val="006E7118"/>
    <w:rsid w:val="006F0AAD"/>
    <w:rsid w:val="006F672D"/>
    <w:rsid w:val="00700467"/>
    <w:rsid w:val="00716E58"/>
    <w:rsid w:val="00717E72"/>
    <w:rsid w:val="00720956"/>
    <w:rsid w:val="00724AEA"/>
    <w:rsid w:val="007253B6"/>
    <w:rsid w:val="00732076"/>
    <w:rsid w:val="007321AA"/>
    <w:rsid w:val="00732751"/>
    <w:rsid w:val="00733BBA"/>
    <w:rsid w:val="007443F8"/>
    <w:rsid w:val="00745871"/>
    <w:rsid w:val="00750B3E"/>
    <w:rsid w:val="00754C14"/>
    <w:rsid w:val="007735ED"/>
    <w:rsid w:val="0077527D"/>
    <w:rsid w:val="00776DB9"/>
    <w:rsid w:val="00787177"/>
    <w:rsid w:val="00787C33"/>
    <w:rsid w:val="00793789"/>
    <w:rsid w:val="007A0719"/>
    <w:rsid w:val="007A52DA"/>
    <w:rsid w:val="007A64F8"/>
    <w:rsid w:val="007B1A4A"/>
    <w:rsid w:val="007C514E"/>
    <w:rsid w:val="007F3BB6"/>
    <w:rsid w:val="007F5EFE"/>
    <w:rsid w:val="0080362D"/>
    <w:rsid w:val="008078E9"/>
    <w:rsid w:val="00807E88"/>
    <w:rsid w:val="00812C1E"/>
    <w:rsid w:val="00820FF0"/>
    <w:rsid w:val="00825FA4"/>
    <w:rsid w:val="0083139E"/>
    <w:rsid w:val="008354DF"/>
    <w:rsid w:val="00851147"/>
    <w:rsid w:val="00851305"/>
    <w:rsid w:val="00854896"/>
    <w:rsid w:val="00856300"/>
    <w:rsid w:val="00861CB4"/>
    <w:rsid w:val="00863D92"/>
    <w:rsid w:val="00865093"/>
    <w:rsid w:val="00871495"/>
    <w:rsid w:val="00874219"/>
    <w:rsid w:val="00875589"/>
    <w:rsid w:val="00881227"/>
    <w:rsid w:val="00885E28"/>
    <w:rsid w:val="008A247B"/>
    <w:rsid w:val="008A50A2"/>
    <w:rsid w:val="008A6BFC"/>
    <w:rsid w:val="008B3F60"/>
    <w:rsid w:val="008C1712"/>
    <w:rsid w:val="008C2290"/>
    <w:rsid w:val="008C5AED"/>
    <w:rsid w:val="008D1EE0"/>
    <w:rsid w:val="008D217F"/>
    <w:rsid w:val="008D26F5"/>
    <w:rsid w:val="008E0073"/>
    <w:rsid w:val="008F6D99"/>
    <w:rsid w:val="00913C51"/>
    <w:rsid w:val="00916014"/>
    <w:rsid w:val="0092306E"/>
    <w:rsid w:val="0093576C"/>
    <w:rsid w:val="00940E8D"/>
    <w:rsid w:val="00954BEB"/>
    <w:rsid w:val="00955D08"/>
    <w:rsid w:val="00955EB3"/>
    <w:rsid w:val="0096070D"/>
    <w:rsid w:val="009626BE"/>
    <w:rsid w:val="00964210"/>
    <w:rsid w:val="0096486D"/>
    <w:rsid w:val="00971AFC"/>
    <w:rsid w:val="009910E7"/>
    <w:rsid w:val="0099405A"/>
    <w:rsid w:val="009A6DCE"/>
    <w:rsid w:val="009B20C7"/>
    <w:rsid w:val="009C151A"/>
    <w:rsid w:val="009C3DA1"/>
    <w:rsid w:val="009D0634"/>
    <w:rsid w:val="009D1DA6"/>
    <w:rsid w:val="009D4B39"/>
    <w:rsid w:val="009E4B85"/>
    <w:rsid w:val="009F0118"/>
    <w:rsid w:val="009F0B6E"/>
    <w:rsid w:val="009F346B"/>
    <w:rsid w:val="009F3F89"/>
    <w:rsid w:val="009F6FB6"/>
    <w:rsid w:val="00A10E44"/>
    <w:rsid w:val="00A164CF"/>
    <w:rsid w:val="00A20152"/>
    <w:rsid w:val="00A26C36"/>
    <w:rsid w:val="00A41500"/>
    <w:rsid w:val="00A44E2D"/>
    <w:rsid w:val="00A47FEF"/>
    <w:rsid w:val="00A51B58"/>
    <w:rsid w:val="00A52341"/>
    <w:rsid w:val="00A533C2"/>
    <w:rsid w:val="00A5363F"/>
    <w:rsid w:val="00A55423"/>
    <w:rsid w:val="00A56810"/>
    <w:rsid w:val="00A570A3"/>
    <w:rsid w:val="00A62530"/>
    <w:rsid w:val="00A7606D"/>
    <w:rsid w:val="00A80E65"/>
    <w:rsid w:val="00A820BF"/>
    <w:rsid w:val="00A82AC1"/>
    <w:rsid w:val="00A84F69"/>
    <w:rsid w:val="00A86029"/>
    <w:rsid w:val="00AA72CC"/>
    <w:rsid w:val="00AA7B83"/>
    <w:rsid w:val="00AB2AAC"/>
    <w:rsid w:val="00AB33B6"/>
    <w:rsid w:val="00AC050E"/>
    <w:rsid w:val="00AC769E"/>
    <w:rsid w:val="00AE3772"/>
    <w:rsid w:val="00AE5FC2"/>
    <w:rsid w:val="00AF5206"/>
    <w:rsid w:val="00AF55FA"/>
    <w:rsid w:val="00AF7B96"/>
    <w:rsid w:val="00B01911"/>
    <w:rsid w:val="00B04B4C"/>
    <w:rsid w:val="00B157C6"/>
    <w:rsid w:val="00B21333"/>
    <w:rsid w:val="00B214FA"/>
    <w:rsid w:val="00B22A92"/>
    <w:rsid w:val="00B24FAF"/>
    <w:rsid w:val="00B27068"/>
    <w:rsid w:val="00B31952"/>
    <w:rsid w:val="00B333F0"/>
    <w:rsid w:val="00B5037A"/>
    <w:rsid w:val="00B53208"/>
    <w:rsid w:val="00B56EE4"/>
    <w:rsid w:val="00B578B6"/>
    <w:rsid w:val="00B6103D"/>
    <w:rsid w:val="00B66414"/>
    <w:rsid w:val="00B673F6"/>
    <w:rsid w:val="00B67BE7"/>
    <w:rsid w:val="00B74C76"/>
    <w:rsid w:val="00B80A29"/>
    <w:rsid w:val="00B835CB"/>
    <w:rsid w:val="00B97CE7"/>
    <w:rsid w:val="00BA36C9"/>
    <w:rsid w:val="00BA48A9"/>
    <w:rsid w:val="00BB369B"/>
    <w:rsid w:val="00BB4501"/>
    <w:rsid w:val="00BC00B4"/>
    <w:rsid w:val="00BC3A56"/>
    <w:rsid w:val="00BC4A01"/>
    <w:rsid w:val="00BC4DD8"/>
    <w:rsid w:val="00BD219F"/>
    <w:rsid w:val="00BD4A09"/>
    <w:rsid w:val="00BD5097"/>
    <w:rsid w:val="00BD6F7C"/>
    <w:rsid w:val="00BD7ACC"/>
    <w:rsid w:val="00BE6147"/>
    <w:rsid w:val="00BF0F5D"/>
    <w:rsid w:val="00BF3132"/>
    <w:rsid w:val="00BF3972"/>
    <w:rsid w:val="00BF433C"/>
    <w:rsid w:val="00BF7094"/>
    <w:rsid w:val="00C00801"/>
    <w:rsid w:val="00C0381B"/>
    <w:rsid w:val="00C03B80"/>
    <w:rsid w:val="00C04573"/>
    <w:rsid w:val="00C06006"/>
    <w:rsid w:val="00C0696C"/>
    <w:rsid w:val="00C2494B"/>
    <w:rsid w:val="00C25490"/>
    <w:rsid w:val="00C275AE"/>
    <w:rsid w:val="00C33349"/>
    <w:rsid w:val="00C426E0"/>
    <w:rsid w:val="00C427DA"/>
    <w:rsid w:val="00C43ED7"/>
    <w:rsid w:val="00C44E66"/>
    <w:rsid w:val="00C62787"/>
    <w:rsid w:val="00C640BB"/>
    <w:rsid w:val="00C659E5"/>
    <w:rsid w:val="00C72807"/>
    <w:rsid w:val="00C72B89"/>
    <w:rsid w:val="00C732D9"/>
    <w:rsid w:val="00C73CF5"/>
    <w:rsid w:val="00C80A01"/>
    <w:rsid w:val="00C80C85"/>
    <w:rsid w:val="00C8591F"/>
    <w:rsid w:val="00CA0E2A"/>
    <w:rsid w:val="00CA1690"/>
    <w:rsid w:val="00CA45C0"/>
    <w:rsid w:val="00CA543C"/>
    <w:rsid w:val="00CB36ED"/>
    <w:rsid w:val="00CC4F3A"/>
    <w:rsid w:val="00CE0F0C"/>
    <w:rsid w:val="00CE761D"/>
    <w:rsid w:val="00CF7410"/>
    <w:rsid w:val="00D01F41"/>
    <w:rsid w:val="00D04CD8"/>
    <w:rsid w:val="00D11694"/>
    <w:rsid w:val="00D22920"/>
    <w:rsid w:val="00D26E1C"/>
    <w:rsid w:val="00D27A9D"/>
    <w:rsid w:val="00D336E8"/>
    <w:rsid w:val="00D362F1"/>
    <w:rsid w:val="00D36F06"/>
    <w:rsid w:val="00D46D6F"/>
    <w:rsid w:val="00D53200"/>
    <w:rsid w:val="00D56FC6"/>
    <w:rsid w:val="00D64E71"/>
    <w:rsid w:val="00D66B0E"/>
    <w:rsid w:val="00D703A6"/>
    <w:rsid w:val="00D7074A"/>
    <w:rsid w:val="00D71C91"/>
    <w:rsid w:val="00D761B9"/>
    <w:rsid w:val="00D83FC9"/>
    <w:rsid w:val="00D840EC"/>
    <w:rsid w:val="00DA1CAD"/>
    <w:rsid w:val="00DA1D70"/>
    <w:rsid w:val="00DA344C"/>
    <w:rsid w:val="00DA4FA3"/>
    <w:rsid w:val="00DA660D"/>
    <w:rsid w:val="00DC2F56"/>
    <w:rsid w:val="00DC453C"/>
    <w:rsid w:val="00DC59C0"/>
    <w:rsid w:val="00DD27A5"/>
    <w:rsid w:val="00DD47B2"/>
    <w:rsid w:val="00DE1836"/>
    <w:rsid w:val="00DE1E46"/>
    <w:rsid w:val="00DE4926"/>
    <w:rsid w:val="00DE6267"/>
    <w:rsid w:val="00DF02BB"/>
    <w:rsid w:val="00DF5E1A"/>
    <w:rsid w:val="00DF6749"/>
    <w:rsid w:val="00E011F0"/>
    <w:rsid w:val="00E019D3"/>
    <w:rsid w:val="00E05AC0"/>
    <w:rsid w:val="00E11669"/>
    <w:rsid w:val="00E2622C"/>
    <w:rsid w:val="00E340F6"/>
    <w:rsid w:val="00E44926"/>
    <w:rsid w:val="00E46AD4"/>
    <w:rsid w:val="00E71496"/>
    <w:rsid w:val="00E71D59"/>
    <w:rsid w:val="00E76F4F"/>
    <w:rsid w:val="00EA2437"/>
    <w:rsid w:val="00EA3E78"/>
    <w:rsid w:val="00EC376D"/>
    <w:rsid w:val="00EC6853"/>
    <w:rsid w:val="00ED0E1C"/>
    <w:rsid w:val="00ED1A8A"/>
    <w:rsid w:val="00ED2D3E"/>
    <w:rsid w:val="00ED4399"/>
    <w:rsid w:val="00ED62DE"/>
    <w:rsid w:val="00EE3D83"/>
    <w:rsid w:val="00EF30B0"/>
    <w:rsid w:val="00F052B8"/>
    <w:rsid w:val="00F2359C"/>
    <w:rsid w:val="00F23BFE"/>
    <w:rsid w:val="00F36865"/>
    <w:rsid w:val="00F4504F"/>
    <w:rsid w:val="00F60510"/>
    <w:rsid w:val="00F6690D"/>
    <w:rsid w:val="00F71370"/>
    <w:rsid w:val="00F720C9"/>
    <w:rsid w:val="00F74A84"/>
    <w:rsid w:val="00F7709C"/>
    <w:rsid w:val="00F818EB"/>
    <w:rsid w:val="00F81BEF"/>
    <w:rsid w:val="00F82E2E"/>
    <w:rsid w:val="00F833B5"/>
    <w:rsid w:val="00F8569E"/>
    <w:rsid w:val="00F909ED"/>
    <w:rsid w:val="00F944DC"/>
    <w:rsid w:val="00FA219F"/>
    <w:rsid w:val="00FB60B4"/>
    <w:rsid w:val="00FB6C41"/>
    <w:rsid w:val="00FB7437"/>
    <w:rsid w:val="00FC5E06"/>
    <w:rsid w:val="00FD0A79"/>
    <w:rsid w:val="00FD2014"/>
    <w:rsid w:val="00FD370B"/>
    <w:rsid w:val="00FD4CB8"/>
    <w:rsid w:val="00FD57A1"/>
    <w:rsid w:val="00FE15A9"/>
    <w:rsid w:val="00FF2A1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8AF5D"/>
  <w14:defaultImageDpi w14:val="32767"/>
  <w15:chartTrackingRefBased/>
  <w15:docId w15:val="{72F09E98-68C5-3C4E-8571-F15AA555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00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1B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21BA"/>
  </w:style>
  <w:style w:type="character" w:styleId="PageNumber">
    <w:name w:val="page number"/>
    <w:basedOn w:val="DefaultParagraphFont"/>
    <w:uiPriority w:val="99"/>
    <w:semiHidden/>
    <w:unhideWhenUsed/>
    <w:rsid w:val="000C21BA"/>
  </w:style>
  <w:style w:type="paragraph" w:styleId="Header">
    <w:name w:val="header"/>
    <w:basedOn w:val="Normal"/>
    <w:link w:val="HeaderChar"/>
    <w:uiPriority w:val="99"/>
    <w:unhideWhenUsed/>
    <w:rsid w:val="00CA0E2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0E2A"/>
  </w:style>
  <w:style w:type="paragraph" w:styleId="NormalWeb">
    <w:name w:val="Normal (Web)"/>
    <w:basedOn w:val="Normal"/>
    <w:uiPriority w:val="99"/>
    <w:unhideWhenUsed/>
    <w:rsid w:val="00221821"/>
    <w:pPr>
      <w:spacing w:before="100" w:beforeAutospacing="1" w:after="100" w:afterAutospacing="1"/>
    </w:pPr>
  </w:style>
  <w:style w:type="paragraph" w:styleId="ListParagraph">
    <w:name w:val="List Paragraph"/>
    <w:basedOn w:val="Normal"/>
    <w:uiPriority w:val="34"/>
    <w:qFormat/>
    <w:rsid w:val="00253BE7"/>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754C1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4C14"/>
    <w:rPr>
      <w:sz w:val="20"/>
      <w:szCs w:val="20"/>
    </w:rPr>
  </w:style>
  <w:style w:type="character" w:styleId="FootnoteReference">
    <w:name w:val="footnote reference"/>
    <w:basedOn w:val="DefaultParagraphFont"/>
    <w:uiPriority w:val="99"/>
    <w:semiHidden/>
    <w:unhideWhenUsed/>
    <w:rsid w:val="00754C14"/>
    <w:rPr>
      <w:vertAlign w:val="superscript"/>
    </w:rPr>
  </w:style>
  <w:style w:type="character" w:styleId="Hyperlink">
    <w:name w:val="Hyperlink"/>
    <w:basedOn w:val="DefaultParagraphFont"/>
    <w:uiPriority w:val="99"/>
    <w:unhideWhenUsed/>
    <w:rsid w:val="009D1DA6"/>
    <w:rPr>
      <w:color w:val="0563C1" w:themeColor="hyperlink"/>
      <w:u w:val="single"/>
    </w:rPr>
  </w:style>
  <w:style w:type="character" w:styleId="UnresolvedMention">
    <w:name w:val="Unresolved Mention"/>
    <w:basedOn w:val="DefaultParagraphFont"/>
    <w:uiPriority w:val="99"/>
    <w:rsid w:val="009D1DA6"/>
    <w:rPr>
      <w:color w:val="605E5C"/>
      <w:shd w:val="clear" w:color="auto" w:fill="E1DFDD"/>
    </w:rPr>
  </w:style>
  <w:style w:type="character" w:customStyle="1" w:styleId="apple-converted-space">
    <w:name w:val="apple-converted-space"/>
    <w:basedOn w:val="DefaultParagraphFont"/>
    <w:rsid w:val="006876DD"/>
  </w:style>
  <w:style w:type="table" w:styleId="TableGrid">
    <w:name w:val="Table Grid"/>
    <w:basedOn w:val="TableNormal"/>
    <w:uiPriority w:val="39"/>
    <w:rsid w:val="00DE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77C"/>
    <w:rPr>
      <w:sz w:val="16"/>
      <w:szCs w:val="16"/>
    </w:rPr>
  </w:style>
  <w:style w:type="paragraph" w:styleId="CommentText">
    <w:name w:val="annotation text"/>
    <w:basedOn w:val="Normal"/>
    <w:link w:val="CommentTextChar"/>
    <w:uiPriority w:val="99"/>
    <w:unhideWhenUsed/>
    <w:rsid w:val="0031277C"/>
    <w:rPr>
      <w:sz w:val="20"/>
      <w:szCs w:val="20"/>
    </w:rPr>
  </w:style>
  <w:style w:type="character" w:customStyle="1" w:styleId="CommentTextChar">
    <w:name w:val="Comment Text Char"/>
    <w:basedOn w:val="DefaultParagraphFont"/>
    <w:link w:val="CommentText"/>
    <w:uiPriority w:val="99"/>
    <w:rsid w:val="003127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77C"/>
    <w:rPr>
      <w:b/>
      <w:bCs/>
    </w:rPr>
  </w:style>
  <w:style w:type="character" w:customStyle="1" w:styleId="CommentSubjectChar">
    <w:name w:val="Comment Subject Char"/>
    <w:basedOn w:val="CommentTextChar"/>
    <w:link w:val="CommentSubject"/>
    <w:uiPriority w:val="99"/>
    <w:semiHidden/>
    <w:rsid w:val="0031277C"/>
    <w:rPr>
      <w:rFonts w:ascii="Times New Roman" w:eastAsia="Times New Roman" w:hAnsi="Times New Roman" w:cs="Times New Roman"/>
      <w:b/>
      <w:bCs/>
      <w:sz w:val="20"/>
      <w:szCs w:val="20"/>
    </w:rPr>
  </w:style>
  <w:style w:type="paragraph" w:styleId="Revision">
    <w:name w:val="Revision"/>
    <w:hidden/>
    <w:uiPriority w:val="99"/>
    <w:semiHidden/>
    <w:rsid w:val="003127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3A56"/>
    <w:rPr>
      <w:sz w:val="18"/>
      <w:szCs w:val="18"/>
    </w:rPr>
  </w:style>
  <w:style w:type="character" w:customStyle="1" w:styleId="BalloonTextChar">
    <w:name w:val="Balloon Text Char"/>
    <w:basedOn w:val="DefaultParagraphFont"/>
    <w:link w:val="BalloonText"/>
    <w:uiPriority w:val="99"/>
    <w:semiHidden/>
    <w:rsid w:val="00BC3A56"/>
    <w:rPr>
      <w:rFonts w:ascii="Times New Roman" w:eastAsia="Times New Roman" w:hAnsi="Times New Roman" w:cs="Times New Roman"/>
      <w:sz w:val="18"/>
      <w:szCs w:val="18"/>
    </w:rPr>
  </w:style>
  <w:style w:type="paragraph" w:styleId="NoSpacing">
    <w:name w:val="No Spacing"/>
    <w:uiPriority w:val="1"/>
    <w:qFormat/>
    <w:rsid w:val="00863D9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408">
      <w:bodyDiv w:val="1"/>
      <w:marLeft w:val="0"/>
      <w:marRight w:val="0"/>
      <w:marTop w:val="0"/>
      <w:marBottom w:val="0"/>
      <w:divBdr>
        <w:top w:val="none" w:sz="0" w:space="0" w:color="auto"/>
        <w:left w:val="none" w:sz="0" w:space="0" w:color="auto"/>
        <w:bottom w:val="none" w:sz="0" w:space="0" w:color="auto"/>
        <w:right w:val="none" w:sz="0" w:space="0" w:color="auto"/>
      </w:divBdr>
      <w:divsChild>
        <w:div w:id="1012806823">
          <w:marLeft w:val="0"/>
          <w:marRight w:val="0"/>
          <w:marTop w:val="0"/>
          <w:marBottom w:val="0"/>
          <w:divBdr>
            <w:top w:val="none" w:sz="0" w:space="0" w:color="auto"/>
            <w:left w:val="none" w:sz="0" w:space="0" w:color="auto"/>
            <w:bottom w:val="none" w:sz="0" w:space="0" w:color="auto"/>
            <w:right w:val="none" w:sz="0" w:space="0" w:color="auto"/>
          </w:divBdr>
        </w:div>
        <w:div w:id="187909075">
          <w:marLeft w:val="0"/>
          <w:marRight w:val="0"/>
          <w:marTop w:val="0"/>
          <w:marBottom w:val="0"/>
          <w:divBdr>
            <w:top w:val="none" w:sz="0" w:space="0" w:color="auto"/>
            <w:left w:val="none" w:sz="0" w:space="0" w:color="auto"/>
            <w:bottom w:val="none" w:sz="0" w:space="0" w:color="auto"/>
            <w:right w:val="none" w:sz="0" w:space="0" w:color="auto"/>
          </w:divBdr>
        </w:div>
        <w:div w:id="557205250">
          <w:marLeft w:val="0"/>
          <w:marRight w:val="0"/>
          <w:marTop w:val="0"/>
          <w:marBottom w:val="0"/>
          <w:divBdr>
            <w:top w:val="none" w:sz="0" w:space="0" w:color="auto"/>
            <w:left w:val="none" w:sz="0" w:space="0" w:color="auto"/>
            <w:bottom w:val="none" w:sz="0" w:space="0" w:color="auto"/>
            <w:right w:val="none" w:sz="0" w:space="0" w:color="auto"/>
          </w:divBdr>
        </w:div>
        <w:div w:id="775709144">
          <w:marLeft w:val="0"/>
          <w:marRight w:val="0"/>
          <w:marTop w:val="0"/>
          <w:marBottom w:val="0"/>
          <w:divBdr>
            <w:top w:val="none" w:sz="0" w:space="0" w:color="auto"/>
            <w:left w:val="none" w:sz="0" w:space="0" w:color="auto"/>
            <w:bottom w:val="none" w:sz="0" w:space="0" w:color="auto"/>
            <w:right w:val="none" w:sz="0" w:space="0" w:color="auto"/>
          </w:divBdr>
        </w:div>
        <w:div w:id="1053504054">
          <w:marLeft w:val="0"/>
          <w:marRight w:val="0"/>
          <w:marTop w:val="0"/>
          <w:marBottom w:val="0"/>
          <w:divBdr>
            <w:top w:val="none" w:sz="0" w:space="0" w:color="auto"/>
            <w:left w:val="none" w:sz="0" w:space="0" w:color="auto"/>
            <w:bottom w:val="none" w:sz="0" w:space="0" w:color="auto"/>
            <w:right w:val="none" w:sz="0" w:space="0" w:color="auto"/>
          </w:divBdr>
        </w:div>
        <w:div w:id="1648968544">
          <w:marLeft w:val="0"/>
          <w:marRight w:val="0"/>
          <w:marTop w:val="0"/>
          <w:marBottom w:val="0"/>
          <w:divBdr>
            <w:top w:val="none" w:sz="0" w:space="0" w:color="auto"/>
            <w:left w:val="none" w:sz="0" w:space="0" w:color="auto"/>
            <w:bottom w:val="none" w:sz="0" w:space="0" w:color="auto"/>
            <w:right w:val="none" w:sz="0" w:space="0" w:color="auto"/>
          </w:divBdr>
        </w:div>
        <w:div w:id="1370494118">
          <w:marLeft w:val="0"/>
          <w:marRight w:val="0"/>
          <w:marTop w:val="0"/>
          <w:marBottom w:val="0"/>
          <w:divBdr>
            <w:top w:val="none" w:sz="0" w:space="0" w:color="auto"/>
            <w:left w:val="none" w:sz="0" w:space="0" w:color="auto"/>
            <w:bottom w:val="none" w:sz="0" w:space="0" w:color="auto"/>
            <w:right w:val="none" w:sz="0" w:space="0" w:color="auto"/>
          </w:divBdr>
        </w:div>
        <w:div w:id="952636944">
          <w:marLeft w:val="0"/>
          <w:marRight w:val="0"/>
          <w:marTop w:val="0"/>
          <w:marBottom w:val="0"/>
          <w:divBdr>
            <w:top w:val="none" w:sz="0" w:space="0" w:color="auto"/>
            <w:left w:val="none" w:sz="0" w:space="0" w:color="auto"/>
            <w:bottom w:val="none" w:sz="0" w:space="0" w:color="auto"/>
            <w:right w:val="none" w:sz="0" w:space="0" w:color="auto"/>
          </w:divBdr>
        </w:div>
        <w:div w:id="1923950921">
          <w:marLeft w:val="0"/>
          <w:marRight w:val="0"/>
          <w:marTop w:val="0"/>
          <w:marBottom w:val="0"/>
          <w:divBdr>
            <w:top w:val="none" w:sz="0" w:space="0" w:color="auto"/>
            <w:left w:val="none" w:sz="0" w:space="0" w:color="auto"/>
            <w:bottom w:val="none" w:sz="0" w:space="0" w:color="auto"/>
            <w:right w:val="none" w:sz="0" w:space="0" w:color="auto"/>
          </w:divBdr>
        </w:div>
        <w:div w:id="1953782958">
          <w:marLeft w:val="0"/>
          <w:marRight w:val="0"/>
          <w:marTop w:val="0"/>
          <w:marBottom w:val="0"/>
          <w:divBdr>
            <w:top w:val="none" w:sz="0" w:space="0" w:color="auto"/>
            <w:left w:val="none" w:sz="0" w:space="0" w:color="auto"/>
            <w:bottom w:val="none" w:sz="0" w:space="0" w:color="auto"/>
            <w:right w:val="none" w:sz="0" w:space="0" w:color="auto"/>
          </w:divBdr>
        </w:div>
      </w:divsChild>
    </w:div>
    <w:div w:id="783427778">
      <w:bodyDiv w:val="1"/>
      <w:marLeft w:val="0"/>
      <w:marRight w:val="0"/>
      <w:marTop w:val="0"/>
      <w:marBottom w:val="0"/>
      <w:divBdr>
        <w:top w:val="none" w:sz="0" w:space="0" w:color="auto"/>
        <w:left w:val="none" w:sz="0" w:space="0" w:color="auto"/>
        <w:bottom w:val="none" w:sz="0" w:space="0" w:color="auto"/>
        <w:right w:val="none" w:sz="0" w:space="0" w:color="auto"/>
      </w:divBdr>
    </w:div>
    <w:div w:id="1125463318">
      <w:bodyDiv w:val="1"/>
      <w:marLeft w:val="0"/>
      <w:marRight w:val="0"/>
      <w:marTop w:val="0"/>
      <w:marBottom w:val="0"/>
      <w:divBdr>
        <w:top w:val="none" w:sz="0" w:space="0" w:color="auto"/>
        <w:left w:val="none" w:sz="0" w:space="0" w:color="auto"/>
        <w:bottom w:val="none" w:sz="0" w:space="0" w:color="auto"/>
        <w:right w:val="none" w:sz="0" w:space="0" w:color="auto"/>
      </w:divBdr>
    </w:div>
    <w:div w:id="1162624850">
      <w:bodyDiv w:val="1"/>
      <w:marLeft w:val="0"/>
      <w:marRight w:val="0"/>
      <w:marTop w:val="0"/>
      <w:marBottom w:val="0"/>
      <w:divBdr>
        <w:top w:val="none" w:sz="0" w:space="0" w:color="auto"/>
        <w:left w:val="none" w:sz="0" w:space="0" w:color="auto"/>
        <w:bottom w:val="none" w:sz="0" w:space="0" w:color="auto"/>
        <w:right w:val="none" w:sz="0" w:space="0" w:color="auto"/>
      </w:divBdr>
      <w:divsChild>
        <w:div w:id="1379550395">
          <w:marLeft w:val="0"/>
          <w:marRight w:val="0"/>
          <w:marTop w:val="0"/>
          <w:marBottom w:val="0"/>
          <w:divBdr>
            <w:top w:val="none" w:sz="0" w:space="0" w:color="auto"/>
            <w:left w:val="none" w:sz="0" w:space="0" w:color="auto"/>
            <w:bottom w:val="none" w:sz="0" w:space="0" w:color="auto"/>
            <w:right w:val="none" w:sz="0" w:space="0" w:color="auto"/>
          </w:divBdr>
          <w:divsChild>
            <w:div w:id="778571776">
              <w:marLeft w:val="0"/>
              <w:marRight w:val="0"/>
              <w:marTop w:val="0"/>
              <w:marBottom w:val="0"/>
              <w:divBdr>
                <w:top w:val="none" w:sz="0" w:space="0" w:color="auto"/>
                <w:left w:val="none" w:sz="0" w:space="0" w:color="auto"/>
                <w:bottom w:val="none" w:sz="0" w:space="0" w:color="auto"/>
                <w:right w:val="none" w:sz="0" w:space="0" w:color="auto"/>
              </w:divBdr>
              <w:divsChild>
                <w:div w:id="13857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4019">
      <w:bodyDiv w:val="1"/>
      <w:marLeft w:val="0"/>
      <w:marRight w:val="0"/>
      <w:marTop w:val="0"/>
      <w:marBottom w:val="0"/>
      <w:divBdr>
        <w:top w:val="none" w:sz="0" w:space="0" w:color="auto"/>
        <w:left w:val="none" w:sz="0" w:space="0" w:color="auto"/>
        <w:bottom w:val="none" w:sz="0" w:space="0" w:color="auto"/>
        <w:right w:val="none" w:sz="0" w:space="0" w:color="auto"/>
      </w:divBdr>
      <w:divsChild>
        <w:div w:id="133724167">
          <w:marLeft w:val="0"/>
          <w:marRight w:val="0"/>
          <w:marTop w:val="0"/>
          <w:marBottom w:val="0"/>
          <w:divBdr>
            <w:top w:val="none" w:sz="0" w:space="0" w:color="auto"/>
            <w:left w:val="none" w:sz="0" w:space="0" w:color="auto"/>
            <w:bottom w:val="none" w:sz="0" w:space="0" w:color="auto"/>
            <w:right w:val="none" w:sz="0" w:space="0" w:color="auto"/>
          </w:divBdr>
          <w:divsChild>
            <w:div w:id="625235544">
              <w:marLeft w:val="0"/>
              <w:marRight w:val="0"/>
              <w:marTop w:val="0"/>
              <w:marBottom w:val="0"/>
              <w:divBdr>
                <w:top w:val="none" w:sz="0" w:space="0" w:color="auto"/>
                <w:left w:val="none" w:sz="0" w:space="0" w:color="auto"/>
                <w:bottom w:val="none" w:sz="0" w:space="0" w:color="auto"/>
                <w:right w:val="none" w:sz="0" w:space="0" w:color="auto"/>
              </w:divBdr>
              <w:divsChild>
                <w:div w:id="1585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6416">
      <w:bodyDiv w:val="1"/>
      <w:marLeft w:val="0"/>
      <w:marRight w:val="0"/>
      <w:marTop w:val="0"/>
      <w:marBottom w:val="0"/>
      <w:divBdr>
        <w:top w:val="none" w:sz="0" w:space="0" w:color="auto"/>
        <w:left w:val="none" w:sz="0" w:space="0" w:color="auto"/>
        <w:bottom w:val="none" w:sz="0" w:space="0" w:color="auto"/>
        <w:right w:val="none" w:sz="0" w:space="0" w:color="auto"/>
      </w:divBdr>
      <w:divsChild>
        <w:div w:id="942805129">
          <w:marLeft w:val="0"/>
          <w:marRight w:val="0"/>
          <w:marTop w:val="0"/>
          <w:marBottom w:val="0"/>
          <w:divBdr>
            <w:top w:val="none" w:sz="0" w:space="0" w:color="auto"/>
            <w:left w:val="none" w:sz="0" w:space="0" w:color="auto"/>
            <w:bottom w:val="none" w:sz="0" w:space="0" w:color="auto"/>
            <w:right w:val="none" w:sz="0" w:space="0" w:color="auto"/>
          </w:divBdr>
          <w:divsChild>
            <w:div w:id="1381438096">
              <w:marLeft w:val="0"/>
              <w:marRight w:val="0"/>
              <w:marTop w:val="0"/>
              <w:marBottom w:val="0"/>
              <w:divBdr>
                <w:top w:val="none" w:sz="0" w:space="0" w:color="auto"/>
                <w:left w:val="none" w:sz="0" w:space="0" w:color="auto"/>
                <w:bottom w:val="none" w:sz="0" w:space="0" w:color="auto"/>
                <w:right w:val="none" w:sz="0" w:space="0" w:color="auto"/>
              </w:divBdr>
              <w:divsChild>
                <w:div w:id="1510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6203">
      <w:bodyDiv w:val="1"/>
      <w:marLeft w:val="0"/>
      <w:marRight w:val="0"/>
      <w:marTop w:val="0"/>
      <w:marBottom w:val="0"/>
      <w:divBdr>
        <w:top w:val="none" w:sz="0" w:space="0" w:color="auto"/>
        <w:left w:val="none" w:sz="0" w:space="0" w:color="auto"/>
        <w:bottom w:val="none" w:sz="0" w:space="0" w:color="auto"/>
        <w:right w:val="none" w:sz="0" w:space="0" w:color="auto"/>
      </w:divBdr>
    </w:div>
    <w:div w:id="20279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is.rams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aflyway.net/the-flyway/flyway-site-net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sis.ramsar.org" TargetMode="External"/><Relationship Id="rId4" Type="http://schemas.openxmlformats.org/officeDocument/2006/relationships/settings" Target="settings.xml"/><Relationship Id="rId9" Type="http://schemas.openxmlformats.org/officeDocument/2006/relationships/hyperlink" Target="https://www.eaaflyway.net/become-a-s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63E6-5FE6-9146-994A-F8131DD0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6336</Words>
  <Characters>33139</Characters>
  <Application>Microsoft Office Word</Application>
  <DocSecurity>0</DocSecurity>
  <Lines>770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Davidson</dc:creator>
  <cp:keywords/>
  <dc:description/>
  <cp:lastModifiedBy>Hyeseon Do</cp:lastModifiedBy>
  <cp:revision>2</cp:revision>
  <cp:lastPrinted>2023-03-09T07:08:00Z</cp:lastPrinted>
  <dcterms:created xsi:type="dcterms:W3CDTF">2023-03-09T07:09:00Z</dcterms:created>
  <dcterms:modified xsi:type="dcterms:W3CDTF">2023-03-09T07:09:00Z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399b63606fcb0821e47c6d163297d64c05859d55d80b7a08ec07452fdfdd028d</vt:lpwstr>
  </property>
</Properties>
</file>